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8C" w:rsidRPr="008C7133" w:rsidRDefault="0040608C" w:rsidP="004068E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</w:pPr>
      <w:proofErr w:type="spellStart"/>
      <w:r>
        <w:rPr>
          <w:rFonts w:ascii="Arial" w:hAnsi="Arial" w:cs="Arial"/>
          <w:b/>
          <w:bCs/>
          <w:color w:val="365F91"/>
          <w:sz w:val="20"/>
          <w:szCs w:val="20"/>
          <w:lang w:val="eu-ES"/>
        </w:rPr>
        <w:t>Adhesiones</w:t>
      </w:r>
      <w:proofErr w:type="spellEnd"/>
      <w:r>
        <w:rPr>
          <w:rFonts w:ascii="Arial" w:hAnsi="Arial" w:cs="Arial"/>
          <w:b/>
          <w:bCs/>
          <w:color w:val="365F91"/>
          <w:sz w:val="20"/>
          <w:szCs w:val="20"/>
          <w:lang w:val="eu-ES"/>
        </w:rPr>
        <w:t xml:space="preserve"> y </w:t>
      </w:r>
      <w:proofErr w:type="spellStart"/>
      <w:r>
        <w:rPr>
          <w:rFonts w:ascii="Arial" w:hAnsi="Arial" w:cs="Arial"/>
          <w:b/>
          <w:bCs/>
          <w:color w:val="365F91"/>
          <w:sz w:val="20"/>
          <w:szCs w:val="20"/>
          <w:lang w:val="eu-ES"/>
        </w:rPr>
        <w:t>datos</w:t>
      </w:r>
      <w:proofErr w:type="spellEnd"/>
      <w:r>
        <w:rPr>
          <w:rFonts w:ascii="Arial" w:hAnsi="Arial" w:cs="Arial"/>
          <w:b/>
          <w:bCs/>
          <w:color w:val="365F91"/>
          <w:sz w:val="20"/>
          <w:szCs w:val="20"/>
          <w:lang w:val="eu-ES"/>
        </w:rPr>
        <w:t xml:space="preserve"> de </w:t>
      </w:r>
      <w:proofErr w:type="spellStart"/>
      <w:r>
        <w:rPr>
          <w:rFonts w:ascii="Arial" w:hAnsi="Arial" w:cs="Arial"/>
          <w:b/>
          <w:bCs/>
          <w:color w:val="365F91"/>
          <w:sz w:val="20"/>
          <w:szCs w:val="20"/>
          <w:lang w:val="eu-ES"/>
        </w:rPr>
        <w:t>plazas</w:t>
      </w:r>
      <w:proofErr w:type="spellEnd"/>
      <w:r>
        <w:rPr>
          <w:rFonts w:ascii="Arial" w:hAnsi="Arial" w:cs="Arial"/>
          <w:b/>
          <w:bCs/>
          <w:color w:val="365F91"/>
          <w:sz w:val="20"/>
          <w:szCs w:val="20"/>
          <w:lang w:val="eu-ES"/>
        </w:rPr>
        <w:t xml:space="preserve"> de parking</w:t>
      </w:r>
    </w:p>
    <w:p w:rsidR="0040608C" w:rsidRPr="008C7133" w:rsidRDefault="0040608C" w:rsidP="004068E1">
      <w:pPr>
        <w:spacing w:before="100" w:beforeAutospacing="1" w:after="100" w:afterAutospacing="1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En Bergara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hay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un total de </w:t>
      </w:r>
      <w:r w:rsidRPr="0040608C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 xml:space="preserve">4.343 </w:t>
      </w:r>
      <w:proofErr w:type="spellStart"/>
      <w:r w:rsidRPr="0040608C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>plazas</w:t>
      </w:r>
      <w:proofErr w:type="spellEnd"/>
      <w:r w:rsidRPr="0040608C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 xml:space="preserve"> de garaje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, de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las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que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r w:rsidRPr="0040608C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 xml:space="preserve">703 </w:t>
      </w:r>
      <w:proofErr w:type="spellStart"/>
      <w:r w:rsidRPr="0040608C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>propietarios</w:t>
      </w:r>
      <w:proofErr w:type="spellEnd"/>
      <w:r w:rsidRPr="0040608C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 w:rsidRPr="0040608C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>se</w:t>
      </w:r>
      <w:proofErr w:type="spellEnd"/>
      <w:r w:rsidRPr="0040608C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 xml:space="preserve"> han </w:t>
      </w:r>
      <w:proofErr w:type="spellStart"/>
      <w:r w:rsidRPr="0040608C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>adherido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al programa,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ello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supone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r w:rsidRPr="0040608C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>un 16% del total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.</w:t>
      </w:r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Esto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son lo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datos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de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participación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por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zonas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1791"/>
        <w:gridCol w:w="1814"/>
        <w:gridCol w:w="1687"/>
      </w:tblGrid>
      <w:tr w:rsidR="004068E1" w:rsidRPr="008C7133" w:rsidTr="00CB197D">
        <w:trPr>
          <w:trHeight w:val="315"/>
          <w:jc w:val="center"/>
        </w:trPr>
        <w:tc>
          <w:tcPr>
            <w:tcW w:w="19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7A0BE3" w:rsidRDefault="0040608C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BARRIOS</w:t>
            </w:r>
          </w:p>
        </w:tc>
        <w:tc>
          <w:tcPr>
            <w:tcW w:w="16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7A0BE3" w:rsidRDefault="0040608C" w:rsidP="0040608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proofErr w:type="spellStart"/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Programa</w:t>
            </w:r>
            <w:r w:rsidR="004068E1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“</w:t>
            </w: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Kotxea</w:t>
            </w:r>
            <w:proofErr w:type="spellEnd"/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 xml:space="preserve"> garajean</w:t>
            </w:r>
            <w:r w:rsidR="004068E1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 xml:space="preserve">” </w:t>
            </w:r>
          </w:p>
        </w:tc>
        <w:tc>
          <w:tcPr>
            <w:tcW w:w="18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7A0BE3" w:rsidRDefault="0040608C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proofErr w:type="spellStart"/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Plazas</w:t>
            </w:r>
            <w:proofErr w:type="spellEnd"/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 xml:space="preserve"> de garaje</w:t>
            </w:r>
          </w:p>
        </w:tc>
        <w:tc>
          <w:tcPr>
            <w:tcW w:w="16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573B8A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573B8A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%</w:t>
            </w:r>
          </w:p>
        </w:tc>
      </w:tr>
      <w:tr w:rsidR="004068E1" w:rsidRPr="008C7133" w:rsidTr="00CB197D">
        <w:trPr>
          <w:trHeight w:val="315"/>
          <w:jc w:val="center"/>
        </w:trPr>
        <w:tc>
          <w:tcPr>
            <w:tcW w:w="19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573B8A" w:rsidRDefault="004068E1" w:rsidP="00CB197D">
            <w:pPr>
              <w:spacing w:before="100" w:beforeAutospacing="1" w:after="100" w:afterAutospacing="1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573B8A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Angiozar</w:t>
            </w:r>
          </w:p>
        </w:tc>
        <w:tc>
          <w:tcPr>
            <w:tcW w:w="16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4</w:t>
            </w:r>
          </w:p>
        </w:tc>
        <w:tc>
          <w:tcPr>
            <w:tcW w:w="18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32</w:t>
            </w:r>
          </w:p>
        </w:tc>
        <w:tc>
          <w:tcPr>
            <w:tcW w:w="16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13</w:t>
            </w:r>
          </w:p>
        </w:tc>
      </w:tr>
      <w:tr w:rsidR="004068E1" w:rsidRPr="008C7133" w:rsidTr="00CB197D">
        <w:trPr>
          <w:trHeight w:val="315"/>
          <w:jc w:val="center"/>
        </w:trPr>
        <w:tc>
          <w:tcPr>
            <w:tcW w:w="19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573B8A" w:rsidRDefault="004068E1" w:rsidP="00CB197D">
            <w:pPr>
              <w:spacing w:before="100" w:beforeAutospacing="1" w:after="100" w:afterAutospacing="1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573B8A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Bolu</w:t>
            </w:r>
          </w:p>
        </w:tc>
        <w:tc>
          <w:tcPr>
            <w:tcW w:w="16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121</w:t>
            </w:r>
          </w:p>
        </w:tc>
        <w:tc>
          <w:tcPr>
            <w:tcW w:w="18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554</w:t>
            </w:r>
          </w:p>
        </w:tc>
        <w:tc>
          <w:tcPr>
            <w:tcW w:w="16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22</w:t>
            </w:r>
          </w:p>
        </w:tc>
      </w:tr>
      <w:tr w:rsidR="004068E1" w:rsidRPr="008C7133" w:rsidTr="00CB197D">
        <w:trPr>
          <w:trHeight w:val="315"/>
          <w:jc w:val="center"/>
        </w:trPr>
        <w:tc>
          <w:tcPr>
            <w:tcW w:w="19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573B8A" w:rsidRDefault="00437C6A" w:rsidP="00CB197D">
            <w:pPr>
              <w:spacing w:before="100" w:beforeAutospacing="1" w:after="100" w:afterAutospacing="1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proofErr w:type="spellStart"/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Centro</w:t>
            </w:r>
            <w:proofErr w:type="spellEnd"/>
          </w:p>
        </w:tc>
        <w:tc>
          <w:tcPr>
            <w:tcW w:w="16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425</w:t>
            </w:r>
          </w:p>
        </w:tc>
        <w:tc>
          <w:tcPr>
            <w:tcW w:w="18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2372</w:t>
            </w:r>
          </w:p>
        </w:tc>
        <w:tc>
          <w:tcPr>
            <w:tcW w:w="16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18</w:t>
            </w:r>
          </w:p>
        </w:tc>
      </w:tr>
      <w:tr w:rsidR="004068E1" w:rsidRPr="008C7133" w:rsidTr="00CB197D">
        <w:trPr>
          <w:trHeight w:val="315"/>
          <w:jc w:val="center"/>
        </w:trPr>
        <w:tc>
          <w:tcPr>
            <w:tcW w:w="19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573B8A" w:rsidRDefault="00437C6A" w:rsidP="00CB197D">
            <w:pPr>
              <w:spacing w:before="100" w:beforeAutospacing="1" w:after="100" w:afterAutospacing="1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proofErr w:type="spellStart"/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Sur</w:t>
            </w:r>
            <w:proofErr w:type="spellEnd"/>
            <w:r w:rsidR="004068E1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 xml:space="preserve"> (Ozaeta, Urteaga eta </w:t>
            </w:r>
            <w:proofErr w:type="spellStart"/>
            <w:r w:rsidR="004068E1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Martoko</w:t>
            </w:r>
            <w:proofErr w:type="spellEnd"/>
            <w:r w:rsidR="004068E1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)</w:t>
            </w:r>
          </w:p>
        </w:tc>
        <w:tc>
          <w:tcPr>
            <w:tcW w:w="16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64</w:t>
            </w:r>
          </w:p>
        </w:tc>
        <w:tc>
          <w:tcPr>
            <w:tcW w:w="18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526</w:t>
            </w:r>
          </w:p>
        </w:tc>
        <w:tc>
          <w:tcPr>
            <w:tcW w:w="16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12</w:t>
            </w:r>
          </w:p>
        </w:tc>
      </w:tr>
      <w:tr w:rsidR="004068E1" w:rsidRPr="008C7133" w:rsidTr="00CB197D">
        <w:trPr>
          <w:trHeight w:val="315"/>
          <w:jc w:val="center"/>
        </w:trPr>
        <w:tc>
          <w:tcPr>
            <w:tcW w:w="19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573B8A" w:rsidRDefault="00437C6A" w:rsidP="00CB197D">
            <w:pPr>
              <w:spacing w:before="100" w:beforeAutospacing="1" w:after="100" w:afterAutospacing="1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Norte</w:t>
            </w:r>
            <w:r w:rsidR="004068E1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 xml:space="preserve"> (</w:t>
            </w:r>
            <w:proofErr w:type="spellStart"/>
            <w:r w:rsidR="004068E1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Matxiategi</w:t>
            </w:r>
            <w:proofErr w:type="spellEnd"/>
            <w:r w:rsidR="004068E1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 xml:space="preserve"> eta Zubieta)</w:t>
            </w:r>
          </w:p>
        </w:tc>
        <w:tc>
          <w:tcPr>
            <w:tcW w:w="16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85</w:t>
            </w:r>
          </w:p>
        </w:tc>
        <w:tc>
          <w:tcPr>
            <w:tcW w:w="18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814</w:t>
            </w:r>
          </w:p>
        </w:tc>
        <w:tc>
          <w:tcPr>
            <w:tcW w:w="16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10</w:t>
            </w:r>
          </w:p>
        </w:tc>
      </w:tr>
      <w:tr w:rsidR="004068E1" w:rsidRPr="008C7133" w:rsidTr="00CB197D">
        <w:trPr>
          <w:trHeight w:val="315"/>
          <w:jc w:val="center"/>
        </w:trPr>
        <w:tc>
          <w:tcPr>
            <w:tcW w:w="19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573B8A" w:rsidRDefault="004068E1" w:rsidP="00CB197D">
            <w:pPr>
              <w:spacing w:before="100" w:beforeAutospacing="1" w:after="100" w:afterAutospacing="1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proofErr w:type="spellStart"/>
            <w:r w:rsidRPr="00573B8A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Osintxu</w:t>
            </w:r>
            <w:proofErr w:type="spellEnd"/>
          </w:p>
        </w:tc>
        <w:tc>
          <w:tcPr>
            <w:tcW w:w="16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4</w:t>
            </w:r>
          </w:p>
        </w:tc>
        <w:tc>
          <w:tcPr>
            <w:tcW w:w="18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45</w:t>
            </w:r>
          </w:p>
        </w:tc>
        <w:tc>
          <w:tcPr>
            <w:tcW w:w="16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8C7133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8C713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9</w:t>
            </w:r>
          </w:p>
        </w:tc>
      </w:tr>
      <w:tr w:rsidR="004068E1" w:rsidRPr="008C7133" w:rsidTr="00CB197D">
        <w:trPr>
          <w:trHeight w:val="315"/>
          <w:jc w:val="center"/>
        </w:trPr>
        <w:tc>
          <w:tcPr>
            <w:tcW w:w="19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0A52CD" w:rsidRDefault="0040608C" w:rsidP="00CB197D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>
              <w:rPr>
                <w:rFonts w:ascii="Arial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FF"/>
                <w:lang w:val="eu-ES"/>
              </w:rPr>
              <w:t>Total</w:t>
            </w:r>
          </w:p>
        </w:tc>
        <w:tc>
          <w:tcPr>
            <w:tcW w:w="16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0A52CD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0A52CD">
              <w:rPr>
                <w:rFonts w:ascii="Arial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FF"/>
                <w:lang w:val="eu-ES"/>
              </w:rPr>
              <w:t>703</w:t>
            </w:r>
          </w:p>
        </w:tc>
        <w:tc>
          <w:tcPr>
            <w:tcW w:w="18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0A52CD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0A52CD">
              <w:rPr>
                <w:rFonts w:ascii="Arial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FF"/>
                <w:lang w:val="eu-ES"/>
              </w:rPr>
              <w:t>4343</w:t>
            </w:r>
          </w:p>
        </w:tc>
        <w:tc>
          <w:tcPr>
            <w:tcW w:w="16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68E1" w:rsidRPr="000A52CD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0A52CD">
              <w:rPr>
                <w:rFonts w:ascii="Arial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FF"/>
                <w:lang w:val="eu-ES"/>
              </w:rPr>
              <w:t>16</w:t>
            </w:r>
          </w:p>
        </w:tc>
      </w:tr>
    </w:tbl>
    <w:p w:rsidR="00437C6A" w:rsidRDefault="00437C6A" w:rsidP="004068E1">
      <w:pPr>
        <w:spacing w:before="100" w:beforeAutospacing="1" w:after="100" w:afterAutospacing="1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</w:pPr>
    </w:p>
    <w:p w:rsidR="0040608C" w:rsidRDefault="0040608C" w:rsidP="004068E1">
      <w:pPr>
        <w:spacing w:before="100" w:beforeAutospacing="1" w:after="100" w:afterAutospacing="1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Por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barrios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Osintxu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ha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sido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el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menor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índice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de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participación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únicamente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se</w:t>
      </w:r>
      <w:proofErr w:type="spellEnd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ha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suscrito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el 9% de los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propietarios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Por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el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contrario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, </w:t>
      </w:r>
      <w:r w:rsidRPr="00437C6A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 xml:space="preserve">Bolu ha </w:t>
      </w:r>
      <w:proofErr w:type="spellStart"/>
      <w:r w:rsidRPr="00437C6A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>resultado</w:t>
      </w:r>
      <w:proofErr w:type="spellEnd"/>
      <w:r w:rsidRPr="00437C6A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 w:rsidRPr="00437C6A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>ser</w:t>
      </w:r>
      <w:proofErr w:type="spellEnd"/>
      <w:r w:rsidRPr="00437C6A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 xml:space="preserve"> el de </w:t>
      </w:r>
      <w:proofErr w:type="spellStart"/>
      <w:r w:rsidRPr="00437C6A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>mayor</w:t>
      </w:r>
      <w:proofErr w:type="spellEnd"/>
      <w:r w:rsidRPr="00437C6A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 w:rsidRPr="00437C6A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>participación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llegando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al </w:t>
      </w:r>
      <w:r w:rsidRPr="00437C6A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u-ES"/>
        </w:rPr>
        <w:t>22%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. Los de la zona Nor</w:t>
      </w:r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te han </w:t>
      </w:r>
      <w:proofErr w:type="spellStart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llegado</w:t>
      </w:r>
      <w:proofErr w:type="spellEnd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al 10%, los del </w:t>
      </w:r>
      <w:proofErr w:type="spellStart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ur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al 12%; Ang</w:t>
      </w:r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iozar </w:t>
      </w:r>
      <w:proofErr w:type="spellStart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está</w:t>
      </w:r>
      <w:proofErr w:type="spellEnd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en</w:t>
      </w:r>
      <w:proofErr w:type="spellEnd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el 13% y la zona </w:t>
      </w:r>
      <w:proofErr w:type="spellStart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C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entro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el 18%.</w:t>
      </w:r>
    </w:p>
    <w:p w:rsidR="0040608C" w:rsidRDefault="0040608C" w:rsidP="004068E1">
      <w:pPr>
        <w:spacing w:before="100" w:beforeAutospacing="1" w:after="100" w:afterAutospacing="1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Otro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dato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de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interés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es el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número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de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personas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que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teniendo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tarjeta OTA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se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han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sumado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al programa, de 1216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personas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solamente</w:t>
      </w:r>
      <w:proofErr w:type="spellEnd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han </w:t>
      </w:r>
      <w:proofErr w:type="spellStart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sido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20 </w:t>
      </w:r>
      <w:proofErr w:type="spellStart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l</w:t>
      </w:r>
      <w:bookmarkStart w:id="0" w:name="_GoBack"/>
      <w:bookmarkEnd w:id="0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as</w:t>
      </w:r>
      <w:proofErr w:type="spellEnd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 xml:space="preserve"> qu ese han </w:t>
      </w:r>
      <w:proofErr w:type="spellStart"/>
      <w:r w:rsidR="00437C6A"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suscrito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3231"/>
        <w:gridCol w:w="850"/>
      </w:tblGrid>
      <w:tr w:rsidR="004068E1" w:rsidRPr="00381301" w:rsidTr="00CB197D">
        <w:trPr>
          <w:jc w:val="center"/>
        </w:trPr>
        <w:tc>
          <w:tcPr>
            <w:tcW w:w="3231" w:type="dxa"/>
          </w:tcPr>
          <w:p w:rsidR="004068E1" w:rsidRPr="00381301" w:rsidRDefault="0040608C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proofErr w:type="spellStart"/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Persona</w:t>
            </w:r>
            <w:proofErr w:type="spellEnd"/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 xml:space="preserve"> con tarjeta OTA</w:t>
            </w:r>
          </w:p>
        </w:tc>
        <w:tc>
          <w:tcPr>
            <w:tcW w:w="3231" w:type="dxa"/>
          </w:tcPr>
          <w:p w:rsidR="004068E1" w:rsidRPr="00381301" w:rsidRDefault="0040608C" w:rsidP="00CB197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 xml:space="preserve">Programa “Kotxea garajean” </w:t>
            </w:r>
          </w:p>
        </w:tc>
        <w:tc>
          <w:tcPr>
            <w:tcW w:w="850" w:type="dxa"/>
          </w:tcPr>
          <w:p w:rsidR="004068E1" w:rsidRPr="00381301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381301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eu-ES"/>
              </w:rPr>
              <w:t>%</w:t>
            </w:r>
          </w:p>
        </w:tc>
      </w:tr>
      <w:tr w:rsidR="004068E1" w:rsidRPr="00381301" w:rsidTr="00CB197D">
        <w:trPr>
          <w:jc w:val="center"/>
        </w:trPr>
        <w:tc>
          <w:tcPr>
            <w:tcW w:w="3231" w:type="dxa"/>
          </w:tcPr>
          <w:p w:rsidR="004068E1" w:rsidRPr="00381301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38130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216</w:t>
            </w:r>
          </w:p>
        </w:tc>
        <w:tc>
          <w:tcPr>
            <w:tcW w:w="3231" w:type="dxa"/>
          </w:tcPr>
          <w:p w:rsidR="004068E1" w:rsidRPr="00381301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 w:rsidRPr="0038130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20</w:t>
            </w:r>
          </w:p>
        </w:tc>
        <w:tc>
          <w:tcPr>
            <w:tcW w:w="850" w:type="dxa"/>
          </w:tcPr>
          <w:p w:rsidR="004068E1" w:rsidRPr="00381301" w:rsidRDefault="004068E1" w:rsidP="00CB19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u-ES"/>
              </w:rPr>
              <w:t>1,6</w:t>
            </w:r>
          </w:p>
        </w:tc>
      </w:tr>
    </w:tbl>
    <w:p w:rsidR="004068E1" w:rsidRDefault="004068E1" w:rsidP="004068E1">
      <w:pPr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</w:pPr>
    </w:p>
    <w:p w:rsidR="00437C6A" w:rsidRDefault="00437C6A" w:rsidP="004068E1">
      <w:pPr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</w:pPr>
    </w:p>
    <w:p w:rsidR="00437C6A" w:rsidRPr="00437C6A" w:rsidRDefault="00437C6A" w:rsidP="004068E1">
      <w:pPr>
        <w:rPr>
          <w:rFonts w:ascii="Arial" w:hAnsi="Arial" w:cs="Arial"/>
          <w:b/>
          <w:smallCaps/>
          <w:sz w:val="20"/>
          <w:szCs w:val="20"/>
          <w:shd w:val="clear" w:color="auto" w:fill="FFFFFF"/>
          <w:lang w:val="eu-ES"/>
        </w:rPr>
      </w:pPr>
      <w:r w:rsidRPr="00437C6A"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La </w:t>
      </w:r>
      <w:proofErr w:type="spellStart"/>
      <w:r w:rsidRPr="00437C6A">
        <w:rPr>
          <w:rFonts w:ascii="Arial" w:hAnsi="Arial" w:cs="Arial"/>
          <w:sz w:val="20"/>
          <w:szCs w:val="20"/>
          <w:shd w:val="clear" w:color="auto" w:fill="FFFFFF"/>
          <w:lang w:val="eu-ES"/>
        </w:rPr>
        <w:t>evolución</w:t>
      </w:r>
      <w:proofErr w:type="spellEnd"/>
      <w:r w:rsidRPr="00437C6A"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del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número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parkings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garajes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con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respecto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al del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número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vehículos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muestra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cómo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quedaría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el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número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plazas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libres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Según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los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datos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en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poder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del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Ayuntamiemto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el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próximo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año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habrá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6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vehículos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y 77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plazas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de garaje 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más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en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la zona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centro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. Lo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que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conlleva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que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en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</w:t>
      </w:r>
      <w:r w:rsidRPr="00437C6A"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 xml:space="preserve">2015 </w:t>
      </w:r>
      <w:proofErr w:type="spellStart"/>
      <w:r w:rsidRPr="00437C6A"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>haya</w:t>
      </w:r>
      <w:proofErr w:type="spellEnd"/>
      <w:r w:rsidRPr="00437C6A"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 w:rsidRPr="00437C6A"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>libres</w:t>
      </w:r>
      <w:proofErr w:type="spellEnd"/>
      <w:r w:rsidRPr="00437C6A"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 xml:space="preserve"> 71 </w:t>
      </w:r>
      <w:proofErr w:type="spellStart"/>
      <w:r w:rsidRPr="00437C6A"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>aparcamientos</w:t>
      </w:r>
      <w:proofErr w:type="spellEnd"/>
      <w:r w:rsidRPr="00437C6A"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más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esto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hace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que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>en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u-ES"/>
        </w:rPr>
        <w:t xml:space="preserve"> la </w:t>
      </w:r>
      <w:r w:rsidRPr="00437C6A"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 xml:space="preserve">zona </w:t>
      </w:r>
      <w:proofErr w:type="spellStart"/>
      <w:r w:rsidRPr="00437C6A"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>centro</w:t>
      </w:r>
      <w:proofErr w:type="spellEnd"/>
      <w:r w:rsidRPr="00437C6A"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 xml:space="preserve"> </w:t>
      </w:r>
      <w:proofErr w:type="spellStart"/>
      <w:r w:rsidRPr="00437C6A"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>queden</w:t>
      </w:r>
      <w:proofErr w:type="spellEnd"/>
      <w:r w:rsidRPr="00437C6A"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 xml:space="preserve"> libre 464 </w:t>
      </w:r>
      <w:proofErr w:type="spellStart"/>
      <w:r w:rsidRPr="00437C6A"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>aparcamientos</w:t>
      </w:r>
      <w:proofErr w:type="spellEnd"/>
      <w:r w:rsidRPr="00437C6A"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  <w:t>.</w:t>
      </w:r>
    </w:p>
    <w:p w:rsidR="0040608C" w:rsidRPr="00D43A40" w:rsidRDefault="0040608C" w:rsidP="004068E1">
      <w:pPr>
        <w:rPr>
          <w:rFonts w:ascii="Arial" w:hAnsi="Arial" w:cs="Arial"/>
          <w:b/>
          <w:sz w:val="20"/>
          <w:szCs w:val="20"/>
          <w:shd w:val="clear" w:color="auto" w:fill="FFFFFF"/>
          <w:lang w:val="eu-ES"/>
        </w:rPr>
      </w:pPr>
    </w:p>
    <w:p w:rsidR="004068E1" w:rsidRPr="00D43A40" w:rsidRDefault="004068E1" w:rsidP="004068E1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407"/>
        <w:gridCol w:w="1112"/>
        <w:gridCol w:w="1481"/>
        <w:gridCol w:w="1618"/>
        <w:gridCol w:w="1736"/>
      </w:tblGrid>
      <w:tr w:rsidR="00437C6A" w:rsidTr="00CB197D">
        <w:tc>
          <w:tcPr>
            <w:tcW w:w="1210" w:type="dxa"/>
            <w:shd w:val="clear" w:color="auto" w:fill="auto"/>
          </w:tcPr>
          <w:p w:rsidR="004068E1" w:rsidRPr="00156F23" w:rsidRDefault="004068E1" w:rsidP="00CB197D">
            <w:pPr>
              <w:rPr>
                <w:lang w:val="eu-ES"/>
              </w:rPr>
            </w:pPr>
          </w:p>
        </w:tc>
        <w:tc>
          <w:tcPr>
            <w:tcW w:w="1441" w:type="dxa"/>
            <w:shd w:val="clear" w:color="auto" w:fill="auto"/>
          </w:tcPr>
          <w:p w:rsidR="004068E1" w:rsidRDefault="00437C6A" w:rsidP="00CB197D">
            <w:r>
              <w:t>Vehículos</w:t>
            </w:r>
          </w:p>
        </w:tc>
        <w:tc>
          <w:tcPr>
            <w:tcW w:w="1123" w:type="dxa"/>
            <w:shd w:val="clear" w:color="auto" w:fill="auto"/>
          </w:tcPr>
          <w:p w:rsidR="004068E1" w:rsidRDefault="00437C6A" w:rsidP="00CB197D">
            <w:r>
              <w:t>Garajes privados</w:t>
            </w:r>
          </w:p>
        </w:tc>
        <w:tc>
          <w:tcPr>
            <w:tcW w:w="1554" w:type="dxa"/>
            <w:shd w:val="clear" w:color="auto" w:fill="auto"/>
          </w:tcPr>
          <w:p w:rsidR="004068E1" w:rsidRDefault="00437C6A" w:rsidP="00CB197D">
            <w:r>
              <w:t>Plazas de parking públicas</w:t>
            </w:r>
          </w:p>
        </w:tc>
        <w:tc>
          <w:tcPr>
            <w:tcW w:w="1620" w:type="dxa"/>
            <w:shd w:val="clear" w:color="auto" w:fill="auto"/>
          </w:tcPr>
          <w:p w:rsidR="004068E1" w:rsidRDefault="00437C6A" w:rsidP="00CB197D">
            <w:r>
              <w:t>Total aparcamientos</w:t>
            </w:r>
          </w:p>
        </w:tc>
        <w:tc>
          <w:tcPr>
            <w:tcW w:w="1772" w:type="dxa"/>
            <w:shd w:val="clear" w:color="auto" w:fill="auto"/>
          </w:tcPr>
          <w:p w:rsidR="004068E1" w:rsidRDefault="00437C6A" w:rsidP="00CB197D">
            <w:r>
              <w:t>Plazas de aparcamiento libres.</w:t>
            </w:r>
          </w:p>
        </w:tc>
      </w:tr>
      <w:tr w:rsidR="00437C6A" w:rsidTr="00CB197D">
        <w:tc>
          <w:tcPr>
            <w:tcW w:w="1210" w:type="dxa"/>
            <w:shd w:val="clear" w:color="auto" w:fill="auto"/>
          </w:tcPr>
          <w:p w:rsidR="004068E1" w:rsidRDefault="004068E1" w:rsidP="00CB197D">
            <w:r>
              <w:t>2014</w:t>
            </w:r>
          </w:p>
        </w:tc>
        <w:tc>
          <w:tcPr>
            <w:tcW w:w="1441" w:type="dxa"/>
            <w:shd w:val="clear" w:color="auto" w:fill="auto"/>
          </w:tcPr>
          <w:p w:rsidR="004068E1" w:rsidRDefault="004068E1" w:rsidP="00CB197D">
            <w:r>
              <w:t>6762</w:t>
            </w:r>
          </w:p>
        </w:tc>
        <w:tc>
          <w:tcPr>
            <w:tcW w:w="1123" w:type="dxa"/>
            <w:shd w:val="clear" w:color="auto" w:fill="auto"/>
          </w:tcPr>
          <w:p w:rsidR="004068E1" w:rsidRDefault="004068E1" w:rsidP="00CB197D">
            <w:r>
              <w:t>4189</w:t>
            </w:r>
          </w:p>
        </w:tc>
        <w:tc>
          <w:tcPr>
            <w:tcW w:w="1554" w:type="dxa"/>
            <w:shd w:val="clear" w:color="auto" w:fill="auto"/>
          </w:tcPr>
          <w:p w:rsidR="004068E1" w:rsidRDefault="004068E1" w:rsidP="00CB197D">
            <w:r>
              <w:t>2966</w:t>
            </w:r>
          </w:p>
        </w:tc>
        <w:tc>
          <w:tcPr>
            <w:tcW w:w="1620" w:type="dxa"/>
            <w:shd w:val="clear" w:color="auto" w:fill="auto"/>
          </w:tcPr>
          <w:p w:rsidR="004068E1" w:rsidRDefault="004068E1" w:rsidP="00CB197D">
            <w:r>
              <w:t>7155</w:t>
            </w:r>
          </w:p>
        </w:tc>
        <w:tc>
          <w:tcPr>
            <w:tcW w:w="1772" w:type="dxa"/>
            <w:shd w:val="clear" w:color="auto" w:fill="auto"/>
          </w:tcPr>
          <w:p w:rsidR="004068E1" w:rsidRDefault="004068E1" w:rsidP="00CB197D">
            <w:r>
              <w:t>393</w:t>
            </w:r>
          </w:p>
        </w:tc>
      </w:tr>
      <w:tr w:rsidR="00437C6A" w:rsidTr="00CB197D">
        <w:tc>
          <w:tcPr>
            <w:tcW w:w="1210" w:type="dxa"/>
            <w:shd w:val="clear" w:color="auto" w:fill="auto"/>
          </w:tcPr>
          <w:p w:rsidR="004068E1" w:rsidRDefault="004068E1" w:rsidP="00CB197D">
            <w:r>
              <w:t>2015</w:t>
            </w:r>
          </w:p>
        </w:tc>
        <w:tc>
          <w:tcPr>
            <w:tcW w:w="1441" w:type="dxa"/>
            <w:shd w:val="clear" w:color="auto" w:fill="auto"/>
          </w:tcPr>
          <w:p w:rsidR="004068E1" w:rsidRDefault="004068E1" w:rsidP="00CB197D">
            <w:r>
              <w:t>6768</w:t>
            </w:r>
          </w:p>
        </w:tc>
        <w:tc>
          <w:tcPr>
            <w:tcW w:w="1123" w:type="dxa"/>
            <w:shd w:val="clear" w:color="auto" w:fill="auto"/>
          </w:tcPr>
          <w:p w:rsidR="004068E1" w:rsidRDefault="004068E1" w:rsidP="00CB197D">
            <w:r>
              <w:t>4266</w:t>
            </w:r>
          </w:p>
        </w:tc>
        <w:tc>
          <w:tcPr>
            <w:tcW w:w="1554" w:type="dxa"/>
            <w:shd w:val="clear" w:color="auto" w:fill="auto"/>
          </w:tcPr>
          <w:p w:rsidR="004068E1" w:rsidRDefault="004068E1" w:rsidP="00CB197D">
            <w:r>
              <w:t>2966</w:t>
            </w:r>
          </w:p>
        </w:tc>
        <w:tc>
          <w:tcPr>
            <w:tcW w:w="1620" w:type="dxa"/>
            <w:shd w:val="clear" w:color="auto" w:fill="auto"/>
          </w:tcPr>
          <w:p w:rsidR="004068E1" w:rsidRDefault="004068E1" w:rsidP="00CB197D">
            <w:r>
              <w:t>7232</w:t>
            </w:r>
          </w:p>
        </w:tc>
        <w:tc>
          <w:tcPr>
            <w:tcW w:w="1772" w:type="dxa"/>
            <w:shd w:val="clear" w:color="auto" w:fill="auto"/>
          </w:tcPr>
          <w:p w:rsidR="004068E1" w:rsidRPr="00156F23" w:rsidRDefault="004068E1" w:rsidP="00CB197D">
            <w:pPr>
              <w:rPr>
                <w:b/>
              </w:rPr>
            </w:pPr>
            <w:r w:rsidRPr="00156F23">
              <w:rPr>
                <w:b/>
              </w:rPr>
              <w:t>464</w:t>
            </w:r>
          </w:p>
        </w:tc>
      </w:tr>
    </w:tbl>
    <w:p w:rsidR="004068E1" w:rsidRDefault="004068E1" w:rsidP="004068E1"/>
    <w:p w:rsidR="004068E1" w:rsidRDefault="004068E1" w:rsidP="004068E1"/>
    <w:p w:rsidR="004068E1" w:rsidRDefault="004068E1" w:rsidP="004068E1"/>
    <w:p w:rsidR="004B47B1" w:rsidRDefault="004B47B1"/>
    <w:sectPr w:rsidR="004B4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E1"/>
    <w:rsid w:val="000101AC"/>
    <w:rsid w:val="00012176"/>
    <w:rsid w:val="00013E6B"/>
    <w:rsid w:val="0002505A"/>
    <w:rsid w:val="000269F5"/>
    <w:rsid w:val="00060C24"/>
    <w:rsid w:val="00072145"/>
    <w:rsid w:val="00073005"/>
    <w:rsid w:val="00082357"/>
    <w:rsid w:val="000A12FC"/>
    <w:rsid w:val="000A39DC"/>
    <w:rsid w:val="000A4D64"/>
    <w:rsid w:val="000B3DF0"/>
    <w:rsid w:val="000B42C3"/>
    <w:rsid w:val="000D1D4C"/>
    <w:rsid w:val="000D3F43"/>
    <w:rsid w:val="000E4F41"/>
    <w:rsid w:val="000F4F7D"/>
    <w:rsid w:val="000F671C"/>
    <w:rsid w:val="000F7368"/>
    <w:rsid w:val="00110FBD"/>
    <w:rsid w:val="001130E3"/>
    <w:rsid w:val="0011776E"/>
    <w:rsid w:val="0012558D"/>
    <w:rsid w:val="00135941"/>
    <w:rsid w:val="0014109B"/>
    <w:rsid w:val="00141996"/>
    <w:rsid w:val="00145152"/>
    <w:rsid w:val="00163BF7"/>
    <w:rsid w:val="00164C93"/>
    <w:rsid w:val="00170EE4"/>
    <w:rsid w:val="00181EC8"/>
    <w:rsid w:val="00184C66"/>
    <w:rsid w:val="00184FD3"/>
    <w:rsid w:val="00194093"/>
    <w:rsid w:val="00194C0F"/>
    <w:rsid w:val="00195D3E"/>
    <w:rsid w:val="001974AE"/>
    <w:rsid w:val="00197726"/>
    <w:rsid w:val="001B36AE"/>
    <w:rsid w:val="001D081D"/>
    <w:rsid w:val="001D08E9"/>
    <w:rsid w:val="001D392C"/>
    <w:rsid w:val="001D41D6"/>
    <w:rsid w:val="001E1187"/>
    <w:rsid w:val="001E186D"/>
    <w:rsid w:val="001E7C67"/>
    <w:rsid w:val="001F1B16"/>
    <w:rsid w:val="001F33F6"/>
    <w:rsid w:val="001F5181"/>
    <w:rsid w:val="002045E0"/>
    <w:rsid w:val="00204F52"/>
    <w:rsid w:val="00216623"/>
    <w:rsid w:val="0021761A"/>
    <w:rsid w:val="00222EA6"/>
    <w:rsid w:val="00224710"/>
    <w:rsid w:val="00227BF3"/>
    <w:rsid w:val="00236367"/>
    <w:rsid w:val="00250EC5"/>
    <w:rsid w:val="00252239"/>
    <w:rsid w:val="00252420"/>
    <w:rsid w:val="00254A94"/>
    <w:rsid w:val="00261150"/>
    <w:rsid w:val="002619C5"/>
    <w:rsid w:val="00276261"/>
    <w:rsid w:val="002947ED"/>
    <w:rsid w:val="00297394"/>
    <w:rsid w:val="002A34B0"/>
    <w:rsid w:val="002A6B0B"/>
    <w:rsid w:val="002B6F6C"/>
    <w:rsid w:val="002B7DC2"/>
    <w:rsid w:val="002D18EC"/>
    <w:rsid w:val="002D48CA"/>
    <w:rsid w:val="002D7EE1"/>
    <w:rsid w:val="002E2581"/>
    <w:rsid w:val="002E46FB"/>
    <w:rsid w:val="002E50AA"/>
    <w:rsid w:val="002E6DB8"/>
    <w:rsid w:val="002F0D22"/>
    <w:rsid w:val="002F7904"/>
    <w:rsid w:val="00300831"/>
    <w:rsid w:val="003068A5"/>
    <w:rsid w:val="0032412D"/>
    <w:rsid w:val="00331508"/>
    <w:rsid w:val="003321BD"/>
    <w:rsid w:val="0033381C"/>
    <w:rsid w:val="00341DF3"/>
    <w:rsid w:val="0034574D"/>
    <w:rsid w:val="00353A71"/>
    <w:rsid w:val="003560CA"/>
    <w:rsid w:val="003624D3"/>
    <w:rsid w:val="00362E5C"/>
    <w:rsid w:val="0037377A"/>
    <w:rsid w:val="003839E1"/>
    <w:rsid w:val="003847C1"/>
    <w:rsid w:val="00393639"/>
    <w:rsid w:val="003A7935"/>
    <w:rsid w:val="003B149A"/>
    <w:rsid w:val="003C1CB5"/>
    <w:rsid w:val="003C23DB"/>
    <w:rsid w:val="003C2CE5"/>
    <w:rsid w:val="003E6FB4"/>
    <w:rsid w:val="003F48D4"/>
    <w:rsid w:val="00400218"/>
    <w:rsid w:val="0040608C"/>
    <w:rsid w:val="004068E1"/>
    <w:rsid w:val="00406CE6"/>
    <w:rsid w:val="0040763A"/>
    <w:rsid w:val="00407956"/>
    <w:rsid w:val="00410192"/>
    <w:rsid w:val="00412C3E"/>
    <w:rsid w:val="00413C86"/>
    <w:rsid w:val="0041448E"/>
    <w:rsid w:val="00414ACF"/>
    <w:rsid w:val="00421351"/>
    <w:rsid w:val="00421C0A"/>
    <w:rsid w:val="00437C6A"/>
    <w:rsid w:val="00453B3E"/>
    <w:rsid w:val="00472BAF"/>
    <w:rsid w:val="004737F5"/>
    <w:rsid w:val="004758B4"/>
    <w:rsid w:val="00475B06"/>
    <w:rsid w:val="00477E32"/>
    <w:rsid w:val="00484520"/>
    <w:rsid w:val="00487148"/>
    <w:rsid w:val="00490B63"/>
    <w:rsid w:val="00494B9E"/>
    <w:rsid w:val="004A026D"/>
    <w:rsid w:val="004B0C3D"/>
    <w:rsid w:val="004B3012"/>
    <w:rsid w:val="004B47B1"/>
    <w:rsid w:val="004B6D24"/>
    <w:rsid w:val="004B74C4"/>
    <w:rsid w:val="004C01FD"/>
    <w:rsid w:val="004C162A"/>
    <w:rsid w:val="004C4954"/>
    <w:rsid w:val="004C5943"/>
    <w:rsid w:val="004D1DBC"/>
    <w:rsid w:val="004D3BAB"/>
    <w:rsid w:val="004E1FA8"/>
    <w:rsid w:val="004F0219"/>
    <w:rsid w:val="004F3014"/>
    <w:rsid w:val="004F4ED9"/>
    <w:rsid w:val="00500BE1"/>
    <w:rsid w:val="005012EA"/>
    <w:rsid w:val="0050418F"/>
    <w:rsid w:val="00512072"/>
    <w:rsid w:val="00517671"/>
    <w:rsid w:val="00530008"/>
    <w:rsid w:val="005331B4"/>
    <w:rsid w:val="005356E1"/>
    <w:rsid w:val="0054059C"/>
    <w:rsid w:val="00544D65"/>
    <w:rsid w:val="00552DB6"/>
    <w:rsid w:val="005536E9"/>
    <w:rsid w:val="00556FC5"/>
    <w:rsid w:val="00564FEB"/>
    <w:rsid w:val="00570243"/>
    <w:rsid w:val="00574064"/>
    <w:rsid w:val="00574BD1"/>
    <w:rsid w:val="005806D4"/>
    <w:rsid w:val="0058118C"/>
    <w:rsid w:val="005A3C36"/>
    <w:rsid w:val="005C4AF6"/>
    <w:rsid w:val="005C50CF"/>
    <w:rsid w:val="005F4DAD"/>
    <w:rsid w:val="00603469"/>
    <w:rsid w:val="006059A3"/>
    <w:rsid w:val="00610454"/>
    <w:rsid w:val="006173D5"/>
    <w:rsid w:val="00622120"/>
    <w:rsid w:val="00625208"/>
    <w:rsid w:val="006263A9"/>
    <w:rsid w:val="0063280C"/>
    <w:rsid w:val="0063522C"/>
    <w:rsid w:val="00643470"/>
    <w:rsid w:val="00643B0E"/>
    <w:rsid w:val="006450CE"/>
    <w:rsid w:val="006502A0"/>
    <w:rsid w:val="0065714B"/>
    <w:rsid w:val="00660AB8"/>
    <w:rsid w:val="006662FE"/>
    <w:rsid w:val="00667AC7"/>
    <w:rsid w:val="00680C0B"/>
    <w:rsid w:val="00680D04"/>
    <w:rsid w:val="00692D53"/>
    <w:rsid w:val="00693516"/>
    <w:rsid w:val="006A6528"/>
    <w:rsid w:val="006A7158"/>
    <w:rsid w:val="006C2F3C"/>
    <w:rsid w:val="006C456E"/>
    <w:rsid w:val="006D1C28"/>
    <w:rsid w:val="006D1C85"/>
    <w:rsid w:val="006D4845"/>
    <w:rsid w:val="006E2101"/>
    <w:rsid w:val="006E257F"/>
    <w:rsid w:val="006E6D05"/>
    <w:rsid w:val="007005E1"/>
    <w:rsid w:val="007063D7"/>
    <w:rsid w:val="00711F1C"/>
    <w:rsid w:val="00715A83"/>
    <w:rsid w:val="007170A0"/>
    <w:rsid w:val="00720D2A"/>
    <w:rsid w:val="00722A0A"/>
    <w:rsid w:val="00723271"/>
    <w:rsid w:val="007430FD"/>
    <w:rsid w:val="00753F14"/>
    <w:rsid w:val="007578D3"/>
    <w:rsid w:val="00765296"/>
    <w:rsid w:val="00777740"/>
    <w:rsid w:val="00783A2C"/>
    <w:rsid w:val="00783DC9"/>
    <w:rsid w:val="0078514B"/>
    <w:rsid w:val="00785EC6"/>
    <w:rsid w:val="00786FF0"/>
    <w:rsid w:val="00792C16"/>
    <w:rsid w:val="00793C93"/>
    <w:rsid w:val="007A432C"/>
    <w:rsid w:val="007A4B77"/>
    <w:rsid w:val="007B1FD8"/>
    <w:rsid w:val="007B53D1"/>
    <w:rsid w:val="007B61D8"/>
    <w:rsid w:val="007D3697"/>
    <w:rsid w:val="007D6C57"/>
    <w:rsid w:val="007E2C63"/>
    <w:rsid w:val="007E73D1"/>
    <w:rsid w:val="007F2035"/>
    <w:rsid w:val="007F6A8B"/>
    <w:rsid w:val="00803EE1"/>
    <w:rsid w:val="00811854"/>
    <w:rsid w:val="00814AD8"/>
    <w:rsid w:val="008314D9"/>
    <w:rsid w:val="008337A4"/>
    <w:rsid w:val="00835C9F"/>
    <w:rsid w:val="00836D1E"/>
    <w:rsid w:val="00841C50"/>
    <w:rsid w:val="00842B9B"/>
    <w:rsid w:val="008457DC"/>
    <w:rsid w:val="00856161"/>
    <w:rsid w:val="00866619"/>
    <w:rsid w:val="008776AE"/>
    <w:rsid w:val="00887F78"/>
    <w:rsid w:val="008906C0"/>
    <w:rsid w:val="00890824"/>
    <w:rsid w:val="008A2280"/>
    <w:rsid w:val="008A36E1"/>
    <w:rsid w:val="008C2AD2"/>
    <w:rsid w:val="008E10E7"/>
    <w:rsid w:val="008F0A56"/>
    <w:rsid w:val="008F1FE5"/>
    <w:rsid w:val="00904E52"/>
    <w:rsid w:val="00906FC2"/>
    <w:rsid w:val="0092500E"/>
    <w:rsid w:val="00930D15"/>
    <w:rsid w:val="00930FC8"/>
    <w:rsid w:val="00934002"/>
    <w:rsid w:val="0093715B"/>
    <w:rsid w:val="00943FA2"/>
    <w:rsid w:val="0094521B"/>
    <w:rsid w:val="00947007"/>
    <w:rsid w:val="00970281"/>
    <w:rsid w:val="0097193E"/>
    <w:rsid w:val="00975A09"/>
    <w:rsid w:val="00983197"/>
    <w:rsid w:val="00990786"/>
    <w:rsid w:val="00996188"/>
    <w:rsid w:val="009C1F12"/>
    <w:rsid w:val="009C2045"/>
    <w:rsid w:val="00A1257D"/>
    <w:rsid w:val="00A225C8"/>
    <w:rsid w:val="00A278EE"/>
    <w:rsid w:val="00A33A98"/>
    <w:rsid w:val="00A404D6"/>
    <w:rsid w:val="00A4508F"/>
    <w:rsid w:val="00A55BD8"/>
    <w:rsid w:val="00A55D78"/>
    <w:rsid w:val="00A655DD"/>
    <w:rsid w:val="00A70902"/>
    <w:rsid w:val="00A725A4"/>
    <w:rsid w:val="00A72AB8"/>
    <w:rsid w:val="00A83085"/>
    <w:rsid w:val="00A86EF9"/>
    <w:rsid w:val="00A93FF1"/>
    <w:rsid w:val="00A94957"/>
    <w:rsid w:val="00A94BAB"/>
    <w:rsid w:val="00AB066C"/>
    <w:rsid w:val="00AB2623"/>
    <w:rsid w:val="00AB2C9D"/>
    <w:rsid w:val="00AC2BD5"/>
    <w:rsid w:val="00AC5B31"/>
    <w:rsid w:val="00AD5F84"/>
    <w:rsid w:val="00AF10CE"/>
    <w:rsid w:val="00AF1E97"/>
    <w:rsid w:val="00AF5C64"/>
    <w:rsid w:val="00B03B42"/>
    <w:rsid w:val="00B0441F"/>
    <w:rsid w:val="00B05DEC"/>
    <w:rsid w:val="00B11F50"/>
    <w:rsid w:val="00B12271"/>
    <w:rsid w:val="00B16ABA"/>
    <w:rsid w:val="00B228DB"/>
    <w:rsid w:val="00B23041"/>
    <w:rsid w:val="00B30A91"/>
    <w:rsid w:val="00B54594"/>
    <w:rsid w:val="00B61015"/>
    <w:rsid w:val="00B62367"/>
    <w:rsid w:val="00B6272C"/>
    <w:rsid w:val="00B658DB"/>
    <w:rsid w:val="00B731A4"/>
    <w:rsid w:val="00B73DA5"/>
    <w:rsid w:val="00B8129A"/>
    <w:rsid w:val="00B841E8"/>
    <w:rsid w:val="00B854DE"/>
    <w:rsid w:val="00B92CC0"/>
    <w:rsid w:val="00B93022"/>
    <w:rsid w:val="00B97834"/>
    <w:rsid w:val="00BA2F3D"/>
    <w:rsid w:val="00BA3255"/>
    <w:rsid w:val="00BB1629"/>
    <w:rsid w:val="00BB315B"/>
    <w:rsid w:val="00BB337C"/>
    <w:rsid w:val="00BC19A8"/>
    <w:rsid w:val="00BC6997"/>
    <w:rsid w:val="00BC723D"/>
    <w:rsid w:val="00BD3595"/>
    <w:rsid w:val="00BE09A1"/>
    <w:rsid w:val="00BE4B9D"/>
    <w:rsid w:val="00BE646C"/>
    <w:rsid w:val="00BE7C20"/>
    <w:rsid w:val="00BF4F4E"/>
    <w:rsid w:val="00C03866"/>
    <w:rsid w:val="00C04774"/>
    <w:rsid w:val="00C0533C"/>
    <w:rsid w:val="00C21DEA"/>
    <w:rsid w:val="00C22ED2"/>
    <w:rsid w:val="00C2529B"/>
    <w:rsid w:val="00C3059A"/>
    <w:rsid w:val="00C30C00"/>
    <w:rsid w:val="00C32AF7"/>
    <w:rsid w:val="00C3568A"/>
    <w:rsid w:val="00C37E3D"/>
    <w:rsid w:val="00C417E5"/>
    <w:rsid w:val="00C418E6"/>
    <w:rsid w:val="00C4454A"/>
    <w:rsid w:val="00C45008"/>
    <w:rsid w:val="00C62490"/>
    <w:rsid w:val="00C65B02"/>
    <w:rsid w:val="00C65E47"/>
    <w:rsid w:val="00C65FB0"/>
    <w:rsid w:val="00C66366"/>
    <w:rsid w:val="00C74AA0"/>
    <w:rsid w:val="00C74E47"/>
    <w:rsid w:val="00C80B12"/>
    <w:rsid w:val="00C878B6"/>
    <w:rsid w:val="00C91A12"/>
    <w:rsid w:val="00C92865"/>
    <w:rsid w:val="00C95222"/>
    <w:rsid w:val="00CA03C2"/>
    <w:rsid w:val="00CA5825"/>
    <w:rsid w:val="00CA6332"/>
    <w:rsid w:val="00CC00EB"/>
    <w:rsid w:val="00CC11BD"/>
    <w:rsid w:val="00CC21A2"/>
    <w:rsid w:val="00CC2755"/>
    <w:rsid w:val="00CC3E2C"/>
    <w:rsid w:val="00CC6CCE"/>
    <w:rsid w:val="00CC750F"/>
    <w:rsid w:val="00CD3221"/>
    <w:rsid w:val="00CD7E79"/>
    <w:rsid w:val="00CE478B"/>
    <w:rsid w:val="00CF4E78"/>
    <w:rsid w:val="00CF5477"/>
    <w:rsid w:val="00D02BE0"/>
    <w:rsid w:val="00D24963"/>
    <w:rsid w:val="00D25B64"/>
    <w:rsid w:val="00D25EC3"/>
    <w:rsid w:val="00D321C0"/>
    <w:rsid w:val="00D420DE"/>
    <w:rsid w:val="00D42626"/>
    <w:rsid w:val="00D5039C"/>
    <w:rsid w:val="00D55C9D"/>
    <w:rsid w:val="00D5783F"/>
    <w:rsid w:val="00D66A29"/>
    <w:rsid w:val="00D715E0"/>
    <w:rsid w:val="00D7293C"/>
    <w:rsid w:val="00D73864"/>
    <w:rsid w:val="00D8729B"/>
    <w:rsid w:val="00D97CB3"/>
    <w:rsid w:val="00DC3894"/>
    <w:rsid w:val="00DC39E8"/>
    <w:rsid w:val="00DD38D7"/>
    <w:rsid w:val="00DF1CFC"/>
    <w:rsid w:val="00DF799E"/>
    <w:rsid w:val="00E02B79"/>
    <w:rsid w:val="00E03904"/>
    <w:rsid w:val="00E05ED2"/>
    <w:rsid w:val="00E22C05"/>
    <w:rsid w:val="00E22F66"/>
    <w:rsid w:val="00E23808"/>
    <w:rsid w:val="00E348CF"/>
    <w:rsid w:val="00E402B6"/>
    <w:rsid w:val="00E545A5"/>
    <w:rsid w:val="00E71B71"/>
    <w:rsid w:val="00E80048"/>
    <w:rsid w:val="00E84057"/>
    <w:rsid w:val="00EA759A"/>
    <w:rsid w:val="00EB41B2"/>
    <w:rsid w:val="00EC2A91"/>
    <w:rsid w:val="00EE09D2"/>
    <w:rsid w:val="00EE51D7"/>
    <w:rsid w:val="00EF185F"/>
    <w:rsid w:val="00EF290C"/>
    <w:rsid w:val="00EF7012"/>
    <w:rsid w:val="00F03E0A"/>
    <w:rsid w:val="00F26300"/>
    <w:rsid w:val="00F302FE"/>
    <w:rsid w:val="00F40ACD"/>
    <w:rsid w:val="00F44170"/>
    <w:rsid w:val="00F44601"/>
    <w:rsid w:val="00F46B62"/>
    <w:rsid w:val="00F47B33"/>
    <w:rsid w:val="00F50899"/>
    <w:rsid w:val="00F53E56"/>
    <w:rsid w:val="00F6241D"/>
    <w:rsid w:val="00F6448C"/>
    <w:rsid w:val="00F77EF8"/>
    <w:rsid w:val="00F85AE9"/>
    <w:rsid w:val="00F93224"/>
    <w:rsid w:val="00F9331C"/>
    <w:rsid w:val="00F934E8"/>
    <w:rsid w:val="00FA20E7"/>
    <w:rsid w:val="00FA3379"/>
    <w:rsid w:val="00FB51D8"/>
    <w:rsid w:val="00FC16E6"/>
    <w:rsid w:val="00FE3E3C"/>
    <w:rsid w:val="00FE4E2C"/>
    <w:rsid w:val="00FE6A14"/>
    <w:rsid w:val="00FF40AB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58974-56BA-4455-9B26-C946F179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Iñaki Azkoaga</dc:creator>
  <cp:keywords/>
  <dc:description/>
  <cp:lastModifiedBy>Iñaki Azkoaga</cp:lastModifiedBy>
  <cp:revision>3</cp:revision>
  <dcterms:created xsi:type="dcterms:W3CDTF">2014-12-22T16:48:00Z</dcterms:created>
  <dcterms:modified xsi:type="dcterms:W3CDTF">2014-12-22T16:57:00Z</dcterms:modified>
</cp:coreProperties>
</file>