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68" w:rsidRDefault="00193268"/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2156162"/>
      <w:r w:rsidRPr="00C61C2D">
        <w:rPr>
          <w:rFonts w:ascii="Arial" w:hAnsi="Arial" w:cs="Arial"/>
          <w:b/>
          <w:bCs/>
          <w:sz w:val="22"/>
          <w:szCs w:val="22"/>
          <w:u w:val="single"/>
        </w:rPr>
        <w:t>ERRAMU ZAPATUKO FERIA DELA</w:t>
      </w:r>
      <w:r w:rsidR="00C61C2D" w:rsidRPr="00C61C2D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Pr="00C61C2D">
        <w:rPr>
          <w:rFonts w:ascii="Arial" w:hAnsi="Arial" w:cs="Arial"/>
          <w:b/>
          <w:bCs/>
          <w:sz w:val="22"/>
          <w:szCs w:val="22"/>
          <w:u w:val="single"/>
        </w:rPr>
        <w:t>ETA</w:t>
      </w:r>
      <w:r w:rsidR="00C61C2D" w:rsidRPr="00C61C2D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C61C2D">
        <w:rPr>
          <w:rFonts w:ascii="Arial" w:hAnsi="Arial" w:cs="Arial"/>
          <w:b/>
          <w:bCs/>
          <w:sz w:val="22"/>
          <w:szCs w:val="22"/>
          <w:u w:val="single"/>
        </w:rPr>
        <w:t xml:space="preserve"> 2019KO APIRILAREN 13AN EUSKAL LABELA DUEN PRODUKTUA ERRETA SALTZEKO JARRIKO DEN TXOSNAREN </w:t>
      </w:r>
      <w:r w:rsidR="00C61C2D" w:rsidRPr="00C61C2D">
        <w:rPr>
          <w:rFonts w:ascii="Arial" w:hAnsi="Arial" w:cs="Arial"/>
          <w:b/>
          <w:bCs/>
          <w:sz w:val="22"/>
          <w:szCs w:val="22"/>
          <w:u w:val="single"/>
        </w:rPr>
        <w:t>USTIAPENA</w:t>
      </w:r>
      <w:r w:rsidRPr="00C61C2D">
        <w:rPr>
          <w:rFonts w:ascii="Arial" w:hAnsi="Arial" w:cs="Arial"/>
          <w:b/>
          <w:bCs/>
          <w:sz w:val="22"/>
          <w:szCs w:val="22"/>
          <w:u w:val="single"/>
        </w:rPr>
        <w:t xml:space="preserve"> ARAUTUKO DUTEN OINARRIAK</w:t>
      </w:r>
    </w:p>
    <w:bookmarkEnd w:id="0"/>
    <w:p w:rsidR="00C61C2D" w:rsidRDefault="00C61C2D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1C2D" w:rsidRPr="00C61C2D" w:rsidRDefault="00C61C2D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>1. Xedea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 xml:space="preserve">2019ko apirilaren 13an, Udalak San Martin plazan jarriko duen txosnaren </w:t>
      </w:r>
      <w:r w:rsidR="00C61C2D" w:rsidRPr="00C61C2D">
        <w:rPr>
          <w:rFonts w:ascii="Arial" w:hAnsi="Arial" w:cs="Arial"/>
          <w:sz w:val="22"/>
          <w:szCs w:val="22"/>
        </w:rPr>
        <w:t>ustiapena</w:t>
      </w:r>
      <w:r w:rsidRPr="00C61C2D">
        <w:rPr>
          <w:rFonts w:ascii="Arial" w:hAnsi="Arial" w:cs="Arial"/>
          <w:sz w:val="22"/>
          <w:szCs w:val="22"/>
        </w:rPr>
        <w:t xml:space="preserve"> adjudikatzea da oinarri hauen xedea.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>Txosna h</w:t>
      </w:r>
      <w:r w:rsidR="00C61C2D" w:rsidRPr="00C61C2D">
        <w:rPr>
          <w:rFonts w:ascii="Arial" w:hAnsi="Arial" w:cs="Arial"/>
          <w:sz w:val="22"/>
          <w:szCs w:val="22"/>
        </w:rPr>
        <w:t>au izango da</w:t>
      </w:r>
      <w:r w:rsidRPr="00C61C2D">
        <w:rPr>
          <w:rFonts w:ascii="Arial" w:hAnsi="Arial" w:cs="Arial"/>
          <w:i/>
          <w:sz w:val="22"/>
          <w:szCs w:val="22"/>
        </w:rPr>
        <w:t xml:space="preserve"> </w:t>
      </w:r>
      <w:r w:rsidRPr="00C61C2D">
        <w:rPr>
          <w:rFonts w:ascii="Arial" w:hAnsi="Arial" w:cs="Arial"/>
          <w:b/>
          <w:sz w:val="22"/>
          <w:szCs w:val="22"/>
        </w:rPr>
        <w:t>Eusko Labeldun</w:t>
      </w:r>
      <w:r w:rsidRPr="00C61C2D">
        <w:rPr>
          <w:rFonts w:ascii="Arial" w:hAnsi="Arial" w:cs="Arial"/>
          <w:sz w:val="22"/>
          <w:szCs w:val="22"/>
        </w:rPr>
        <w:t xml:space="preserve"> kalitatea duen produktu bat (aurten  </w:t>
      </w:r>
      <w:r w:rsidRPr="00C61C2D">
        <w:rPr>
          <w:rFonts w:ascii="Arial" w:hAnsi="Arial" w:cs="Arial"/>
          <w:b/>
          <w:sz w:val="22"/>
          <w:szCs w:val="22"/>
        </w:rPr>
        <w:t>Eusko Label hanburgesak</w:t>
      </w:r>
      <w:r w:rsidRPr="00C61C2D">
        <w:rPr>
          <w:rFonts w:ascii="Arial" w:hAnsi="Arial" w:cs="Arial"/>
          <w:sz w:val="22"/>
          <w:szCs w:val="22"/>
        </w:rPr>
        <w:t xml:space="preserve"> izango dira) bertan erre edo prestatu, eta ondoren saltzeko. 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>2. Eskaerak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 xml:space="preserve">Bergarakoak izan eta irabazi asmorik ez duten kultur edo kirol elkarteek, herri-taldeek eta ongintzako elkarteek aurkez ditzakete eskaerak, eta baita ere </w:t>
      </w:r>
      <w:r w:rsidR="0055404A" w:rsidRPr="00C61C2D">
        <w:rPr>
          <w:rFonts w:ascii="Arial" w:hAnsi="Arial" w:cs="Arial"/>
          <w:spacing w:val="-3"/>
          <w:sz w:val="22"/>
          <w:szCs w:val="22"/>
        </w:rPr>
        <w:t>Bergaran delegazioa izan eta udalerrian urtean zehar herritarrei zuzendutako ekintzak burutzen dituzten elkarteek</w:t>
      </w:r>
      <w:r w:rsidRPr="00C61C2D">
        <w:rPr>
          <w:rFonts w:ascii="Arial" w:hAnsi="Arial" w:cs="Arial"/>
          <w:sz w:val="22"/>
          <w:szCs w:val="22"/>
        </w:rPr>
        <w:t>, lehentasuna izango dutelarik  kultura, kirola, hezkuntza edo irakaskuntza  eta ongintza helburu dituzten herriko taldeek</w:t>
      </w:r>
      <w:r w:rsidR="0055404A" w:rsidRPr="00C61C2D">
        <w:rPr>
          <w:rFonts w:ascii="Arial" w:hAnsi="Arial" w:cs="Arial"/>
          <w:sz w:val="22"/>
          <w:szCs w:val="22"/>
        </w:rPr>
        <w:t>, baina</w:t>
      </w:r>
      <w:r w:rsidR="00C61C2D">
        <w:rPr>
          <w:rFonts w:ascii="Arial" w:hAnsi="Arial" w:cs="Arial"/>
          <w:sz w:val="22"/>
          <w:szCs w:val="22"/>
        </w:rPr>
        <w:t xml:space="preserve"> betiere</w:t>
      </w:r>
      <w:r w:rsidR="0055404A" w:rsidRPr="00C61C2D">
        <w:rPr>
          <w:rFonts w:ascii="Arial" w:hAnsi="Arial" w:cs="Arial"/>
          <w:sz w:val="22"/>
          <w:szCs w:val="22"/>
        </w:rPr>
        <w:t xml:space="preserve"> azken hauek aurreko urtean Eusko </w:t>
      </w:r>
      <w:r w:rsidR="00C61C2D">
        <w:rPr>
          <w:rFonts w:ascii="Arial" w:hAnsi="Arial" w:cs="Arial"/>
          <w:sz w:val="22"/>
          <w:szCs w:val="22"/>
        </w:rPr>
        <w:t>L</w:t>
      </w:r>
      <w:r w:rsidR="0055404A" w:rsidRPr="00C61C2D">
        <w:rPr>
          <w:rFonts w:ascii="Arial" w:hAnsi="Arial" w:cs="Arial"/>
          <w:sz w:val="22"/>
          <w:szCs w:val="22"/>
        </w:rPr>
        <w:t xml:space="preserve">abela duen produktua saltzeko txosnaren adjudikazio-hartzaile izan ez badira. </w:t>
      </w:r>
    </w:p>
    <w:p w:rsidR="0055404A" w:rsidRPr="00C61C2D" w:rsidRDefault="00193268" w:rsidP="00C61C2D">
      <w:pPr>
        <w:spacing w:before="120"/>
        <w:ind w:hanging="11"/>
        <w:jc w:val="both"/>
        <w:rPr>
          <w:rFonts w:ascii="Arial" w:hAnsi="Arial" w:cs="Arial"/>
          <w:spacing w:val="-3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>Adinez nagusia den eta jarduteko gaitasun osoa duen pertsona batek sinatu beharko du eskaera.</w:t>
      </w:r>
    </w:p>
    <w:p w:rsidR="00193268" w:rsidRPr="00C61C2D" w:rsidRDefault="00193268" w:rsidP="00C61C2D">
      <w:pPr>
        <w:spacing w:before="120"/>
        <w:ind w:hanging="11"/>
        <w:jc w:val="both"/>
        <w:rPr>
          <w:rFonts w:ascii="Arial" w:hAnsi="Arial" w:cs="Arial"/>
          <w:spacing w:val="-3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 xml:space="preserve">Eskaera idatziz aurkeztuko da </w:t>
      </w:r>
      <w:r w:rsidR="0055404A" w:rsidRPr="00C61C2D">
        <w:rPr>
          <w:rFonts w:ascii="Arial" w:hAnsi="Arial" w:cs="Arial"/>
          <w:spacing w:val="-3"/>
          <w:sz w:val="22"/>
          <w:szCs w:val="22"/>
        </w:rPr>
        <w:t>horretarako honi erantsitako inprimakia derrigorrez erabilita.</w:t>
      </w:r>
    </w:p>
    <w:p w:rsidR="0055404A" w:rsidRPr="00C61C2D" w:rsidRDefault="0055404A" w:rsidP="00C61C2D">
      <w:pPr>
        <w:spacing w:before="120"/>
        <w:ind w:hanging="11"/>
        <w:jc w:val="both"/>
        <w:rPr>
          <w:rFonts w:ascii="Arial" w:hAnsi="Arial" w:cs="Arial"/>
          <w:spacing w:val="-3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>Eskaera aurkeztearekin soilik ulertuko da txosnaren jardueraren erantzukizun osoa eta baldintzak betetzearen erantzukizuna eskatzaileak bere gain hartzen duela.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Hlk2155275"/>
      <w:r w:rsidRPr="00C61C2D">
        <w:rPr>
          <w:rFonts w:ascii="Arial" w:hAnsi="Arial" w:cs="Arial"/>
          <w:sz w:val="22"/>
          <w:szCs w:val="22"/>
        </w:rPr>
        <w:t xml:space="preserve">Eskaerak aurkezteko epea </w:t>
      </w:r>
      <w:r w:rsidRPr="00C61C2D">
        <w:rPr>
          <w:rFonts w:ascii="Arial" w:hAnsi="Arial" w:cs="Arial"/>
          <w:b/>
          <w:bCs/>
          <w:sz w:val="22"/>
          <w:szCs w:val="22"/>
        </w:rPr>
        <w:t xml:space="preserve">martxoaren 22an </w:t>
      </w:r>
      <w:r w:rsidRPr="00C61C2D">
        <w:rPr>
          <w:rFonts w:ascii="Arial" w:hAnsi="Arial" w:cs="Arial"/>
          <w:b/>
          <w:sz w:val="22"/>
          <w:szCs w:val="22"/>
        </w:rPr>
        <w:t>13:00etan</w:t>
      </w:r>
      <w:r w:rsidRPr="00C61C2D">
        <w:rPr>
          <w:rFonts w:ascii="Arial" w:hAnsi="Arial" w:cs="Arial"/>
          <w:sz w:val="22"/>
          <w:szCs w:val="22"/>
        </w:rPr>
        <w:t xml:space="preserve"> bukatuko da, eta udaletxeko B@Z zerbitzuan aurkeztu beharko dira.</w:t>
      </w:r>
    </w:p>
    <w:bookmarkEnd w:id="1"/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>3. Adjudikazio-hartzaileen betebeharrak</w:t>
      </w:r>
    </w:p>
    <w:p w:rsidR="0055404A" w:rsidRPr="00C61C2D" w:rsidRDefault="0055404A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61C2D">
        <w:rPr>
          <w:rFonts w:ascii="Arial" w:hAnsi="Arial" w:cs="Arial"/>
          <w:bCs/>
          <w:sz w:val="22"/>
          <w:szCs w:val="22"/>
        </w:rPr>
        <w:t>Txosnaren ustiapenaren adjudikazio-hartzaileak honako betebeharrak izango ditu:</w:t>
      </w:r>
    </w:p>
    <w:p w:rsidR="00193268" w:rsidRPr="00C61C2D" w:rsidRDefault="00F6448B" w:rsidP="00C61C2D">
      <w:pPr>
        <w:numPr>
          <w:ilvl w:val="0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>Txosnan</w:t>
      </w:r>
      <w:r w:rsidR="00193268" w:rsidRPr="00C61C2D">
        <w:rPr>
          <w:rFonts w:ascii="Arial" w:hAnsi="Arial" w:cs="Arial"/>
          <w:sz w:val="22"/>
          <w:szCs w:val="22"/>
        </w:rPr>
        <w:t xml:space="preserve"> bertan prestatutako </w:t>
      </w:r>
      <w:proofErr w:type="spellStart"/>
      <w:r w:rsidR="00193268" w:rsidRPr="00C61C2D">
        <w:rPr>
          <w:rFonts w:ascii="Arial" w:hAnsi="Arial" w:cs="Arial"/>
          <w:sz w:val="22"/>
          <w:szCs w:val="22"/>
          <w:lang w:val="es-ES"/>
        </w:rPr>
        <w:t>Eusko</w:t>
      </w:r>
      <w:proofErr w:type="spellEnd"/>
      <w:r w:rsidR="00193268" w:rsidRPr="00C61C2D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193268" w:rsidRPr="00C61C2D">
        <w:rPr>
          <w:rFonts w:ascii="Arial" w:hAnsi="Arial" w:cs="Arial"/>
          <w:sz w:val="22"/>
          <w:szCs w:val="22"/>
          <w:lang w:val="es-ES"/>
        </w:rPr>
        <w:t>Label</w:t>
      </w:r>
      <w:proofErr w:type="spellEnd"/>
      <w:r w:rsidR="00193268" w:rsidRPr="00C61C2D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193268" w:rsidRPr="00C61C2D">
        <w:rPr>
          <w:rFonts w:ascii="Arial" w:hAnsi="Arial" w:cs="Arial"/>
          <w:sz w:val="22"/>
          <w:szCs w:val="22"/>
          <w:lang w:val="es-ES"/>
        </w:rPr>
        <w:t>kalitatea</w:t>
      </w:r>
      <w:proofErr w:type="spellEnd"/>
      <w:r w:rsidR="00193268" w:rsidRPr="00C61C2D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193268" w:rsidRPr="00C61C2D">
        <w:rPr>
          <w:rFonts w:ascii="Arial" w:hAnsi="Arial" w:cs="Arial"/>
          <w:sz w:val="22"/>
          <w:szCs w:val="22"/>
          <w:lang w:val="es-ES"/>
        </w:rPr>
        <w:t>duen</w:t>
      </w:r>
      <w:proofErr w:type="spellEnd"/>
      <w:r w:rsidR="00193268" w:rsidRPr="00C61C2D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193268" w:rsidRPr="00C61C2D">
        <w:rPr>
          <w:rFonts w:ascii="Arial" w:hAnsi="Arial" w:cs="Arial"/>
          <w:sz w:val="22"/>
          <w:szCs w:val="22"/>
          <w:lang w:val="es-ES"/>
        </w:rPr>
        <w:t>produktua</w:t>
      </w:r>
      <w:proofErr w:type="spellEnd"/>
      <w:r w:rsidR="00193268" w:rsidRPr="00C61C2D">
        <w:rPr>
          <w:rFonts w:ascii="Arial" w:hAnsi="Arial" w:cs="Arial"/>
          <w:sz w:val="22"/>
          <w:szCs w:val="22"/>
        </w:rPr>
        <w:t xml:space="preserve"> saldu beharko da, sagardo, ardo, ura edo antzeko edariekin lagunduta. Bi produktuen prezioa gehienez ere</w:t>
      </w:r>
      <w:r w:rsidR="00193268" w:rsidRPr="00C61C2D">
        <w:rPr>
          <w:rFonts w:ascii="Arial" w:hAnsi="Arial" w:cs="Arial"/>
          <w:sz w:val="22"/>
          <w:szCs w:val="22"/>
          <w:u w:val="single"/>
        </w:rPr>
        <w:t xml:space="preserve"> </w:t>
      </w:r>
      <w:r w:rsidR="00193268" w:rsidRPr="00C61C2D">
        <w:rPr>
          <w:rFonts w:ascii="Arial" w:hAnsi="Arial" w:cs="Arial"/>
          <w:b/>
          <w:sz w:val="22"/>
          <w:szCs w:val="22"/>
          <w:u w:val="single"/>
        </w:rPr>
        <w:t>2 euro</w:t>
      </w:r>
      <w:r w:rsidR="00193268" w:rsidRPr="00C61C2D">
        <w:rPr>
          <w:rFonts w:ascii="Arial" w:hAnsi="Arial" w:cs="Arial"/>
          <w:sz w:val="22"/>
          <w:szCs w:val="22"/>
        </w:rPr>
        <w:t xml:space="preserve"> izango da. Eskatzen duenari edaria </w:t>
      </w:r>
      <w:r w:rsidR="00635D6F">
        <w:rPr>
          <w:rFonts w:ascii="Arial" w:hAnsi="Arial" w:cs="Arial"/>
          <w:sz w:val="22"/>
          <w:szCs w:val="22"/>
        </w:rPr>
        <w:t>ala</w:t>
      </w:r>
      <w:r w:rsidR="00193268" w:rsidRPr="00C61C2D">
        <w:rPr>
          <w:rFonts w:ascii="Arial" w:hAnsi="Arial" w:cs="Arial"/>
          <w:sz w:val="22"/>
          <w:szCs w:val="22"/>
        </w:rPr>
        <w:t xml:space="preserve"> eskaintzen den janaria bakarrik saldu</w:t>
      </w:r>
      <w:r w:rsidR="00635D6F">
        <w:rPr>
          <w:rFonts w:ascii="Arial" w:hAnsi="Arial" w:cs="Arial"/>
          <w:sz w:val="22"/>
          <w:szCs w:val="22"/>
        </w:rPr>
        <w:t xml:space="preserve"> ahal izango </w:t>
      </w:r>
      <w:r w:rsidR="00193268" w:rsidRPr="00C61C2D">
        <w:rPr>
          <w:rFonts w:ascii="Arial" w:hAnsi="Arial" w:cs="Arial"/>
          <w:sz w:val="22"/>
          <w:szCs w:val="22"/>
        </w:rPr>
        <w:t>di</w:t>
      </w:r>
      <w:r w:rsidR="00635D6F">
        <w:rPr>
          <w:rFonts w:ascii="Arial" w:hAnsi="Arial" w:cs="Arial"/>
          <w:sz w:val="22"/>
          <w:szCs w:val="22"/>
        </w:rPr>
        <w:t>ote,</w:t>
      </w:r>
      <w:r w:rsidR="00193268" w:rsidRPr="00C61C2D">
        <w:rPr>
          <w:rFonts w:ascii="Arial" w:hAnsi="Arial" w:cs="Arial"/>
          <w:sz w:val="22"/>
          <w:szCs w:val="22"/>
        </w:rPr>
        <w:t xml:space="preserve"> eta kasu horretan bakoitzaren prezioa ezingo da </w:t>
      </w:r>
      <w:r w:rsidR="00193268" w:rsidRPr="00C61C2D">
        <w:rPr>
          <w:rFonts w:ascii="Arial" w:hAnsi="Arial" w:cs="Arial"/>
          <w:b/>
          <w:sz w:val="22"/>
          <w:szCs w:val="22"/>
          <w:u w:val="single"/>
        </w:rPr>
        <w:t>euro 1</w:t>
      </w:r>
      <w:r w:rsidR="00193268" w:rsidRPr="00C61C2D">
        <w:rPr>
          <w:rFonts w:ascii="Arial" w:hAnsi="Arial" w:cs="Arial"/>
          <w:sz w:val="22"/>
          <w:szCs w:val="22"/>
        </w:rPr>
        <w:t xml:space="preserve"> baino gehiago izan.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>Pintxoari lagunduko dion ogia adjudikazio</w:t>
      </w:r>
      <w:r w:rsidR="00635D6F">
        <w:rPr>
          <w:rFonts w:ascii="Arial" w:hAnsi="Arial" w:cs="Arial"/>
          <w:sz w:val="22"/>
          <w:szCs w:val="22"/>
        </w:rPr>
        <w:t>-</w:t>
      </w:r>
      <w:r w:rsidRPr="00C61C2D">
        <w:rPr>
          <w:rFonts w:ascii="Arial" w:hAnsi="Arial" w:cs="Arial"/>
          <w:sz w:val="22"/>
          <w:szCs w:val="22"/>
        </w:rPr>
        <w:t>hartzailearen kontura izango da.</w:t>
      </w:r>
    </w:p>
    <w:p w:rsidR="00193268" w:rsidRPr="00C61C2D" w:rsidRDefault="00193268" w:rsidP="00C61C2D">
      <w:pPr>
        <w:numPr>
          <w:ilvl w:val="0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>Goizean Udalak adieraziko dion orduan zabaldu eta eguerdiko 15:00etarako itxi beharko da.</w:t>
      </w:r>
    </w:p>
    <w:p w:rsidR="00193268" w:rsidRPr="00C61C2D" w:rsidRDefault="00193268" w:rsidP="00C61C2D">
      <w:pPr>
        <w:numPr>
          <w:ilvl w:val="0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 xml:space="preserve">Bergarako </w:t>
      </w:r>
      <w:r w:rsidR="00635D6F">
        <w:rPr>
          <w:rFonts w:ascii="Arial" w:hAnsi="Arial" w:cs="Arial"/>
          <w:sz w:val="22"/>
          <w:szCs w:val="22"/>
        </w:rPr>
        <w:t>U</w:t>
      </w:r>
      <w:r w:rsidRPr="00C61C2D">
        <w:rPr>
          <w:rFonts w:ascii="Arial" w:hAnsi="Arial" w:cs="Arial"/>
          <w:sz w:val="22"/>
          <w:szCs w:val="22"/>
        </w:rPr>
        <w:t>dalak doan emango d</w:t>
      </w:r>
      <w:r w:rsidR="00EF4C64" w:rsidRPr="00C61C2D">
        <w:rPr>
          <w:rFonts w:ascii="Arial" w:hAnsi="Arial" w:cs="Arial"/>
          <w:sz w:val="22"/>
          <w:szCs w:val="22"/>
        </w:rPr>
        <w:t>io</w:t>
      </w:r>
      <w:r w:rsidR="00F6448B" w:rsidRPr="00C61C2D">
        <w:rPr>
          <w:rFonts w:ascii="Arial" w:hAnsi="Arial" w:cs="Arial"/>
          <w:sz w:val="22"/>
          <w:szCs w:val="22"/>
        </w:rPr>
        <w:t xml:space="preserve"> </w:t>
      </w:r>
      <w:r w:rsidR="00EF4C64" w:rsidRPr="00C61C2D">
        <w:rPr>
          <w:rFonts w:ascii="Arial" w:hAnsi="Arial" w:cs="Arial"/>
          <w:sz w:val="22"/>
          <w:szCs w:val="22"/>
        </w:rPr>
        <w:t xml:space="preserve">adjudikazio-hartzaileari </w:t>
      </w:r>
      <w:proofErr w:type="spellStart"/>
      <w:r w:rsidR="00F6448B" w:rsidRPr="00C61C2D">
        <w:rPr>
          <w:rFonts w:ascii="Arial" w:hAnsi="Arial" w:cs="Arial"/>
          <w:sz w:val="22"/>
          <w:szCs w:val="22"/>
        </w:rPr>
        <w:t>sukaldatuko</w:t>
      </w:r>
      <w:proofErr w:type="spellEnd"/>
      <w:r w:rsidR="00F6448B" w:rsidRPr="00C61C2D">
        <w:rPr>
          <w:rFonts w:ascii="Arial" w:hAnsi="Arial" w:cs="Arial"/>
          <w:sz w:val="22"/>
          <w:szCs w:val="22"/>
        </w:rPr>
        <w:t xml:space="preserve"> den </w:t>
      </w:r>
      <w:r w:rsidR="00EF4C64" w:rsidRPr="00C61C2D">
        <w:rPr>
          <w:rFonts w:ascii="Arial" w:hAnsi="Arial" w:cs="Arial"/>
          <w:sz w:val="22"/>
          <w:szCs w:val="22"/>
        </w:rPr>
        <w:t xml:space="preserve">Eusko Label </w:t>
      </w:r>
      <w:r w:rsidR="00F6448B" w:rsidRPr="00C61C2D">
        <w:rPr>
          <w:rFonts w:ascii="Arial" w:hAnsi="Arial" w:cs="Arial"/>
          <w:sz w:val="22"/>
          <w:szCs w:val="22"/>
        </w:rPr>
        <w:t>produktua</w:t>
      </w:r>
      <w:r w:rsidR="00635D6F">
        <w:rPr>
          <w:rFonts w:ascii="Arial" w:hAnsi="Arial" w:cs="Arial"/>
          <w:sz w:val="22"/>
          <w:szCs w:val="22"/>
        </w:rPr>
        <w:t>,</w:t>
      </w:r>
      <w:r w:rsidRPr="00C61C2D">
        <w:rPr>
          <w:rFonts w:ascii="Arial" w:hAnsi="Arial" w:cs="Arial"/>
          <w:sz w:val="22"/>
          <w:szCs w:val="22"/>
        </w:rPr>
        <w:t xml:space="preserve"> eta erretzeaz Kalitate Fundazioa  arduratuko da (</w:t>
      </w:r>
      <w:r w:rsidRPr="00C61C2D">
        <w:rPr>
          <w:rFonts w:ascii="Arial" w:hAnsi="Arial" w:cs="Arial"/>
          <w:i/>
          <w:sz w:val="22"/>
          <w:szCs w:val="22"/>
        </w:rPr>
        <w:t xml:space="preserve">Udalak </w:t>
      </w:r>
      <w:r w:rsidR="00EF4C64" w:rsidRPr="00C61C2D">
        <w:rPr>
          <w:rFonts w:ascii="Arial" w:hAnsi="Arial" w:cs="Arial"/>
          <w:i/>
          <w:sz w:val="22"/>
          <w:szCs w:val="22"/>
        </w:rPr>
        <w:t xml:space="preserve">bere gain hartzen duen </w:t>
      </w:r>
      <w:r w:rsidRPr="00C61C2D">
        <w:rPr>
          <w:rFonts w:ascii="Arial" w:hAnsi="Arial" w:cs="Arial"/>
          <w:i/>
          <w:sz w:val="22"/>
          <w:szCs w:val="22"/>
        </w:rPr>
        <w:t>Eusko Labele</w:t>
      </w:r>
      <w:r w:rsidR="00EF4C64" w:rsidRPr="00C61C2D">
        <w:rPr>
          <w:rFonts w:ascii="Arial" w:hAnsi="Arial" w:cs="Arial"/>
          <w:i/>
          <w:sz w:val="22"/>
          <w:szCs w:val="22"/>
        </w:rPr>
        <w:t>ko produktuaren</w:t>
      </w:r>
      <w:r w:rsidRPr="00C61C2D">
        <w:rPr>
          <w:rFonts w:ascii="Arial" w:hAnsi="Arial" w:cs="Arial"/>
          <w:i/>
          <w:sz w:val="22"/>
          <w:szCs w:val="22"/>
        </w:rPr>
        <w:t xml:space="preserve"> kostua</w:t>
      </w:r>
      <w:r w:rsidR="00EF4C64" w:rsidRPr="00C61C2D">
        <w:rPr>
          <w:rFonts w:ascii="Arial" w:hAnsi="Arial" w:cs="Arial"/>
          <w:i/>
          <w:sz w:val="22"/>
          <w:szCs w:val="22"/>
        </w:rPr>
        <w:t xml:space="preserve"> </w:t>
      </w:r>
      <w:r w:rsidRPr="00C61C2D">
        <w:rPr>
          <w:rFonts w:ascii="Arial" w:hAnsi="Arial" w:cs="Arial"/>
          <w:i/>
          <w:sz w:val="22"/>
          <w:szCs w:val="22"/>
        </w:rPr>
        <w:t>1.310</w:t>
      </w:r>
      <w:r w:rsidR="00635D6F">
        <w:rPr>
          <w:rFonts w:ascii="Arial" w:hAnsi="Arial" w:cs="Arial"/>
          <w:i/>
          <w:sz w:val="22"/>
          <w:szCs w:val="22"/>
        </w:rPr>
        <w:t xml:space="preserve"> euro</w:t>
      </w:r>
      <w:r w:rsidR="00EF4C64" w:rsidRPr="00C61C2D">
        <w:rPr>
          <w:rFonts w:ascii="Arial" w:hAnsi="Arial" w:cs="Arial"/>
          <w:i/>
          <w:sz w:val="22"/>
          <w:szCs w:val="22"/>
        </w:rPr>
        <w:t>koa</w:t>
      </w:r>
      <w:r w:rsidRPr="00C61C2D">
        <w:rPr>
          <w:rFonts w:ascii="Arial" w:hAnsi="Arial" w:cs="Arial"/>
          <w:i/>
          <w:sz w:val="22"/>
          <w:szCs w:val="22"/>
        </w:rPr>
        <w:t xml:space="preserve"> </w:t>
      </w:r>
      <w:r w:rsidR="00EF4C64" w:rsidRPr="00C61C2D">
        <w:rPr>
          <w:rFonts w:ascii="Arial" w:hAnsi="Arial" w:cs="Arial"/>
          <w:i/>
          <w:sz w:val="22"/>
          <w:szCs w:val="22"/>
        </w:rPr>
        <w:t>da).</w:t>
      </w:r>
      <w:r w:rsidRPr="00C61C2D">
        <w:rPr>
          <w:rFonts w:ascii="Arial" w:hAnsi="Arial" w:cs="Arial"/>
          <w:sz w:val="22"/>
          <w:szCs w:val="22"/>
        </w:rPr>
        <w:t xml:space="preserve"> Adjudikazio</w:t>
      </w:r>
      <w:r w:rsidR="00635D6F">
        <w:rPr>
          <w:rFonts w:ascii="Arial" w:hAnsi="Arial" w:cs="Arial"/>
          <w:sz w:val="22"/>
          <w:szCs w:val="22"/>
        </w:rPr>
        <w:t>-</w:t>
      </w:r>
      <w:r w:rsidRPr="00C61C2D">
        <w:rPr>
          <w:rFonts w:ascii="Arial" w:hAnsi="Arial" w:cs="Arial"/>
          <w:sz w:val="22"/>
          <w:szCs w:val="22"/>
        </w:rPr>
        <w:t>hartzaileak edari batekin lagunduta salduko du</w:t>
      </w:r>
      <w:r w:rsidR="00635D6F">
        <w:rPr>
          <w:rFonts w:ascii="Arial" w:hAnsi="Arial" w:cs="Arial"/>
          <w:sz w:val="22"/>
          <w:szCs w:val="22"/>
        </w:rPr>
        <w:t>,</w:t>
      </w:r>
      <w:r w:rsidRPr="00C61C2D">
        <w:rPr>
          <w:rFonts w:ascii="Arial" w:hAnsi="Arial" w:cs="Arial"/>
          <w:sz w:val="22"/>
          <w:szCs w:val="22"/>
        </w:rPr>
        <w:t xml:space="preserve"> pintxo erara</w:t>
      </w:r>
      <w:r w:rsidR="00635D6F">
        <w:rPr>
          <w:rFonts w:ascii="Arial" w:hAnsi="Arial" w:cs="Arial"/>
          <w:sz w:val="22"/>
          <w:szCs w:val="22"/>
        </w:rPr>
        <w:t>,</w:t>
      </w:r>
      <w:r w:rsidRPr="00C61C2D">
        <w:rPr>
          <w:rFonts w:ascii="Arial" w:hAnsi="Arial" w:cs="Arial"/>
          <w:sz w:val="22"/>
          <w:szCs w:val="22"/>
        </w:rPr>
        <w:t xml:space="preserve"> eta edariak, edalontziak, ogia etab. adjudikazio</w:t>
      </w:r>
      <w:r w:rsidR="00635D6F">
        <w:rPr>
          <w:rFonts w:ascii="Arial" w:hAnsi="Arial" w:cs="Arial"/>
          <w:sz w:val="22"/>
          <w:szCs w:val="22"/>
        </w:rPr>
        <w:t>-</w:t>
      </w:r>
      <w:r w:rsidRPr="00C61C2D">
        <w:rPr>
          <w:rFonts w:ascii="Arial" w:hAnsi="Arial" w:cs="Arial"/>
          <w:sz w:val="22"/>
          <w:szCs w:val="22"/>
        </w:rPr>
        <w:t xml:space="preserve">hartzailearen kontura izango dira.  </w:t>
      </w:r>
    </w:p>
    <w:p w:rsidR="00193268" w:rsidRPr="00C61C2D" w:rsidRDefault="00F6448B" w:rsidP="00C61C2D">
      <w:pPr>
        <w:numPr>
          <w:ilvl w:val="0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>Txosna</w:t>
      </w:r>
      <w:r w:rsidR="00193268" w:rsidRPr="00C61C2D">
        <w:rPr>
          <w:rFonts w:ascii="Arial" w:hAnsi="Arial" w:cs="Arial"/>
          <w:sz w:val="22"/>
          <w:szCs w:val="22"/>
        </w:rPr>
        <w:t xml:space="preserve"> utzitako baldintza berdinetan bueltatu beharko da, eta egunean bertan salmenta bukatu ondoren eremu guztia eta ingurua garbi eta libre utzi beharko da.</w:t>
      </w:r>
    </w:p>
    <w:p w:rsidR="00193268" w:rsidRPr="00C61C2D" w:rsidRDefault="00193268" w:rsidP="00C61C2D">
      <w:pPr>
        <w:numPr>
          <w:ilvl w:val="0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lastRenderedPageBreak/>
        <w:t>Adjudikazio-hartzaileek arduradun bat izendatu beharko dute Udalarekiko harremanetarako. Izendapen hori idatziz egin eta Udaletxeko B@Z zerbitzuan aurkeztu beharko da, adjudikazioaren berri jasotzen dutenetik kontatzen hasi eta 5 egun naturaleko epean.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>Horrela egiten ez badute eskaera aurkeztu eta sinatu duena bera dela ulertuko du udalak</w:t>
      </w:r>
    </w:p>
    <w:p w:rsidR="00193268" w:rsidRPr="00C61C2D" w:rsidRDefault="00193268" w:rsidP="00C61C2D">
      <w:pPr>
        <w:numPr>
          <w:ilvl w:val="0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 xml:space="preserve">Jendaurrean lan egin behar dutenek euskaraz hitz egiten jakin beharko dute eta kartelak ere euskaraz egon behar dira. </w:t>
      </w:r>
    </w:p>
    <w:p w:rsidR="00193268" w:rsidRPr="00C61C2D" w:rsidRDefault="00193268" w:rsidP="00C61C2D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 xml:space="preserve">375 </w:t>
      </w:r>
      <w:r w:rsidR="00635D6F">
        <w:rPr>
          <w:rFonts w:ascii="Arial" w:hAnsi="Arial" w:cs="Arial"/>
          <w:spacing w:val="-3"/>
          <w:sz w:val="22"/>
          <w:szCs w:val="22"/>
        </w:rPr>
        <w:t>euro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ko </w:t>
      </w:r>
      <w:r w:rsidRPr="00C61C2D">
        <w:rPr>
          <w:rFonts w:ascii="Arial" w:hAnsi="Arial" w:cs="Arial"/>
          <w:spacing w:val="-3"/>
          <w:sz w:val="22"/>
          <w:szCs w:val="22"/>
          <w:u w:val="single"/>
        </w:rPr>
        <w:t>fidantza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 jarri beharko dute, </w:t>
      </w:r>
      <w:r w:rsidRPr="00C61C2D">
        <w:rPr>
          <w:rFonts w:ascii="Arial" w:hAnsi="Arial" w:cs="Arial"/>
          <w:b/>
          <w:spacing w:val="-3"/>
          <w:sz w:val="22"/>
          <w:szCs w:val="22"/>
        </w:rPr>
        <w:t>apirilaren 5</w:t>
      </w:r>
      <w:r w:rsidR="00970036" w:rsidRPr="00C61C2D">
        <w:rPr>
          <w:rFonts w:ascii="Arial" w:hAnsi="Arial" w:cs="Arial"/>
          <w:b/>
          <w:spacing w:val="-3"/>
          <w:sz w:val="22"/>
          <w:szCs w:val="22"/>
        </w:rPr>
        <w:t>eko</w:t>
      </w:r>
      <w:r w:rsidRPr="00C61C2D">
        <w:rPr>
          <w:rFonts w:ascii="Arial" w:hAnsi="Arial" w:cs="Arial"/>
          <w:b/>
          <w:spacing w:val="-3"/>
          <w:sz w:val="22"/>
          <w:szCs w:val="22"/>
        </w:rPr>
        <w:t xml:space="preserve"> 12:00ak baino lehen</w:t>
      </w:r>
      <w:r w:rsidRPr="00C61C2D">
        <w:rPr>
          <w:rFonts w:ascii="Arial" w:hAnsi="Arial" w:cs="Arial"/>
          <w:spacing w:val="-3"/>
          <w:sz w:val="22"/>
          <w:szCs w:val="22"/>
        </w:rPr>
        <w:t>.</w:t>
      </w:r>
    </w:p>
    <w:p w:rsidR="00193268" w:rsidRPr="00C61C2D" w:rsidRDefault="00193268" w:rsidP="00C61C2D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>Egun horretarako behar den generoa batzeko adjudikazio-hartzaileek bestelako behin-</w:t>
      </w:r>
      <w:r w:rsidRPr="00C61C2D">
        <w:rPr>
          <w:rFonts w:ascii="Arial" w:hAnsi="Arial" w:cs="Arial"/>
          <w:sz w:val="22"/>
          <w:szCs w:val="22"/>
        </w:rPr>
        <w:t>behineko instalazio edo eranskinik beharko balute, ber</w:t>
      </w:r>
      <w:r w:rsidR="00635D6F">
        <w:rPr>
          <w:rFonts w:ascii="Arial" w:hAnsi="Arial" w:cs="Arial"/>
          <w:sz w:val="22"/>
          <w:szCs w:val="22"/>
        </w:rPr>
        <w:t>ai</w:t>
      </w:r>
      <w:r w:rsidRPr="00C61C2D">
        <w:rPr>
          <w:rFonts w:ascii="Arial" w:hAnsi="Arial" w:cs="Arial"/>
          <w:sz w:val="22"/>
          <w:szCs w:val="22"/>
        </w:rPr>
        <w:t>en kontura muntatu eta kendu beharko dute, eta aurrez okupazioa zelakoa izango den jakinarazi beharko dute Udalean. Instalazio hori ere postua husteko epe berean kendu beharko dute.</w:t>
      </w:r>
    </w:p>
    <w:p w:rsidR="00193268" w:rsidRPr="00C61C2D" w:rsidRDefault="00193268" w:rsidP="00C61C2D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bookmarkStart w:id="2" w:name="_Hlk506555217"/>
      <w:r w:rsidRPr="00C61C2D">
        <w:rPr>
          <w:rFonts w:ascii="Arial" w:hAnsi="Arial" w:cs="Arial"/>
          <w:spacing w:val="-3"/>
          <w:sz w:val="22"/>
          <w:szCs w:val="22"/>
        </w:rPr>
        <w:t>Ura eta argindarra behar izanez gero</w:t>
      </w:r>
      <w:r w:rsidR="00635D6F">
        <w:rPr>
          <w:rFonts w:ascii="Arial" w:hAnsi="Arial" w:cs="Arial"/>
          <w:spacing w:val="-3"/>
          <w:sz w:val="22"/>
          <w:szCs w:val="22"/>
        </w:rPr>
        <w:t>,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 udala egingo da horren kargu</w:t>
      </w:r>
      <w:r w:rsidR="00635D6F">
        <w:rPr>
          <w:rFonts w:ascii="Arial" w:hAnsi="Arial" w:cs="Arial"/>
          <w:spacing w:val="-3"/>
          <w:sz w:val="22"/>
          <w:szCs w:val="22"/>
        </w:rPr>
        <w:t>,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 eta gutxienez 10 egun lehenago jakinarazi beharko d</w:t>
      </w:r>
      <w:r w:rsidR="00635D6F">
        <w:rPr>
          <w:rFonts w:ascii="Arial" w:hAnsi="Arial" w:cs="Arial"/>
          <w:spacing w:val="-3"/>
          <w:sz w:val="22"/>
          <w:szCs w:val="22"/>
        </w:rPr>
        <w:t>u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 adjudikazio</w:t>
      </w:r>
      <w:r w:rsidR="00635D6F">
        <w:rPr>
          <w:rFonts w:ascii="Arial" w:hAnsi="Arial" w:cs="Arial"/>
          <w:spacing w:val="-3"/>
          <w:sz w:val="22"/>
          <w:szCs w:val="22"/>
        </w:rPr>
        <w:t>-</w:t>
      </w:r>
      <w:r w:rsidRPr="00C61C2D">
        <w:rPr>
          <w:rFonts w:ascii="Arial" w:hAnsi="Arial" w:cs="Arial"/>
          <w:spacing w:val="-3"/>
          <w:sz w:val="22"/>
          <w:szCs w:val="22"/>
        </w:rPr>
        <w:t>hartzaileak horren premia.</w:t>
      </w:r>
    </w:p>
    <w:bookmarkEnd w:id="2"/>
    <w:p w:rsidR="00193268" w:rsidRPr="00C61C2D" w:rsidRDefault="00193268" w:rsidP="00C61C2D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 xml:space="preserve">Edalontzi berrerabilgarriekin egin beharko da lan, derrigorrez. Behar izanez gero Udalak baditu eta Kultura </w:t>
      </w:r>
      <w:r w:rsidR="00635D6F">
        <w:rPr>
          <w:rFonts w:ascii="Arial" w:hAnsi="Arial" w:cs="Arial"/>
          <w:spacing w:val="-3"/>
          <w:sz w:val="22"/>
          <w:szCs w:val="22"/>
        </w:rPr>
        <w:t>D</w:t>
      </w:r>
      <w:r w:rsidRPr="00C61C2D">
        <w:rPr>
          <w:rFonts w:ascii="Arial" w:hAnsi="Arial" w:cs="Arial"/>
          <w:spacing w:val="-3"/>
          <w:sz w:val="22"/>
          <w:szCs w:val="22"/>
        </w:rPr>
        <w:t>epartamen</w:t>
      </w:r>
      <w:r w:rsidR="00635D6F">
        <w:rPr>
          <w:rFonts w:ascii="Arial" w:hAnsi="Arial" w:cs="Arial"/>
          <w:spacing w:val="-3"/>
          <w:sz w:val="22"/>
          <w:szCs w:val="22"/>
        </w:rPr>
        <w:t>t</w:t>
      </w:r>
      <w:r w:rsidRPr="00C61C2D">
        <w:rPr>
          <w:rFonts w:ascii="Arial" w:hAnsi="Arial" w:cs="Arial"/>
          <w:spacing w:val="-3"/>
          <w:sz w:val="22"/>
          <w:szCs w:val="22"/>
        </w:rPr>
        <w:t>uan eskatuko dira. Garbituta entregatu beharko dira eta bueltatu ez den edalontzi bakoitzeko euro 1 ordaindu beharko da.</w:t>
      </w:r>
    </w:p>
    <w:p w:rsidR="00193268" w:rsidRPr="00C61C2D" w:rsidRDefault="00193268" w:rsidP="00C61C2D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>Sortzen diren  hondakinak ongi sailkatu</w:t>
      </w:r>
      <w:r w:rsidR="00635D6F">
        <w:rPr>
          <w:rFonts w:ascii="Arial" w:hAnsi="Arial" w:cs="Arial"/>
          <w:sz w:val="22"/>
          <w:szCs w:val="22"/>
        </w:rPr>
        <w:t>ta</w:t>
      </w:r>
      <w:r w:rsidRPr="00C61C2D">
        <w:rPr>
          <w:rFonts w:ascii="Arial" w:hAnsi="Arial" w:cs="Arial"/>
          <w:sz w:val="22"/>
          <w:szCs w:val="22"/>
        </w:rPr>
        <w:t xml:space="preserve"> biltzen direla ziurtatu  beharko da. Horretarako</w:t>
      </w:r>
      <w:r w:rsidR="00635D6F">
        <w:rPr>
          <w:rFonts w:ascii="Arial" w:hAnsi="Arial" w:cs="Arial"/>
          <w:sz w:val="22"/>
          <w:szCs w:val="22"/>
        </w:rPr>
        <w:t>,</w:t>
      </w:r>
      <w:r w:rsidRPr="00C61C2D">
        <w:rPr>
          <w:rFonts w:ascii="Arial" w:hAnsi="Arial" w:cs="Arial"/>
          <w:sz w:val="22"/>
          <w:szCs w:val="22"/>
        </w:rPr>
        <w:t xml:space="preserve"> Udala arduratuko da ontziak ekitaldia burutuko den gunera eramateaz. Organikorako 2 edukiontzi utziko ditu (120 litrokoak) eta bestelakoak</w:t>
      </w:r>
      <w:r w:rsidR="00635D6F">
        <w:rPr>
          <w:rFonts w:ascii="Arial" w:hAnsi="Arial" w:cs="Arial"/>
          <w:sz w:val="22"/>
          <w:szCs w:val="22"/>
        </w:rPr>
        <w:t xml:space="preserve"> edukiontzi</w:t>
      </w:r>
      <w:r w:rsidRPr="00C61C2D">
        <w:rPr>
          <w:rFonts w:ascii="Arial" w:hAnsi="Arial" w:cs="Arial"/>
          <w:sz w:val="22"/>
          <w:szCs w:val="22"/>
        </w:rPr>
        <w:t xml:space="preserve"> bana. Jaia bukat</w:t>
      </w:r>
      <w:r w:rsidR="00635D6F">
        <w:rPr>
          <w:rFonts w:ascii="Arial" w:hAnsi="Arial" w:cs="Arial"/>
          <w:sz w:val="22"/>
          <w:szCs w:val="22"/>
        </w:rPr>
        <w:t>utako</w:t>
      </w:r>
      <w:r w:rsidRPr="00C61C2D">
        <w:rPr>
          <w:rFonts w:ascii="Arial" w:hAnsi="Arial" w:cs="Arial"/>
          <w:sz w:val="22"/>
          <w:szCs w:val="22"/>
        </w:rPr>
        <w:t>an udala arduratuko da organikorako ontzi hauek jasotzeaz eta larrialdi</w:t>
      </w:r>
      <w:r w:rsidR="00635D6F">
        <w:rPr>
          <w:rFonts w:ascii="Arial" w:hAnsi="Arial" w:cs="Arial"/>
          <w:sz w:val="22"/>
          <w:szCs w:val="22"/>
        </w:rPr>
        <w:t>-</w:t>
      </w:r>
      <w:r w:rsidRPr="00C61C2D">
        <w:rPr>
          <w:rFonts w:ascii="Arial" w:hAnsi="Arial" w:cs="Arial"/>
          <w:sz w:val="22"/>
          <w:szCs w:val="22"/>
        </w:rPr>
        <w:t>gunera eramateaz. Ontzi arin</w:t>
      </w:r>
      <w:r w:rsidR="00635D6F">
        <w:rPr>
          <w:rFonts w:ascii="Arial" w:hAnsi="Arial" w:cs="Arial"/>
          <w:sz w:val="22"/>
          <w:szCs w:val="22"/>
        </w:rPr>
        <w:t>ei</w:t>
      </w:r>
      <w:r w:rsidRPr="00C61C2D">
        <w:rPr>
          <w:rFonts w:ascii="Arial" w:hAnsi="Arial" w:cs="Arial"/>
          <w:sz w:val="22"/>
          <w:szCs w:val="22"/>
        </w:rPr>
        <w:t>, paper</w:t>
      </w:r>
      <w:r w:rsidR="00635D6F">
        <w:rPr>
          <w:rFonts w:ascii="Arial" w:hAnsi="Arial" w:cs="Arial"/>
          <w:sz w:val="22"/>
          <w:szCs w:val="22"/>
        </w:rPr>
        <w:t>ei</w:t>
      </w:r>
      <w:r w:rsidRPr="00C61C2D">
        <w:rPr>
          <w:rFonts w:ascii="Arial" w:hAnsi="Arial" w:cs="Arial"/>
          <w:sz w:val="22"/>
          <w:szCs w:val="22"/>
        </w:rPr>
        <w:t xml:space="preserve"> eta/edo beira</w:t>
      </w:r>
      <w:r w:rsidR="00635D6F">
        <w:rPr>
          <w:rFonts w:ascii="Arial" w:hAnsi="Arial" w:cs="Arial"/>
          <w:sz w:val="22"/>
          <w:szCs w:val="22"/>
        </w:rPr>
        <w:t>ri buruz, berriz,</w:t>
      </w:r>
      <w:r w:rsidRPr="00C61C2D">
        <w:rPr>
          <w:rFonts w:ascii="Arial" w:hAnsi="Arial" w:cs="Arial"/>
          <w:sz w:val="22"/>
          <w:szCs w:val="22"/>
        </w:rPr>
        <w:t xml:space="preserve"> adjudikatzaile-hartzailearen ardura izango da dago</w:t>
      </w:r>
      <w:r w:rsidR="00635D6F">
        <w:rPr>
          <w:rFonts w:ascii="Arial" w:hAnsi="Arial" w:cs="Arial"/>
          <w:sz w:val="22"/>
          <w:szCs w:val="22"/>
        </w:rPr>
        <w:t>z</w:t>
      </w:r>
      <w:r w:rsidRPr="00C61C2D">
        <w:rPr>
          <w:rFonts w:ascii="Arial" w:hAnsi="Arial" w:cs="Arial"/>
          <w:sz w:val="22"/>
          <w:szCs w:val="22"/>
        </w:rPr>
        <w:t>ki</w:t>
      </w:r>
      <w:r w:rsidR="00635D6F">
        <w:rPr>
          <w:rFonts w:ascii="Arial" w:hAnsi="Arial" w:cs="Arial"/>
          <w:sz w:val="22"/>
          <w:szCs w:val="22"/>
        </w:rPr>
        <w:t>e</w:t>
      </w:r>
      <w:r w:rsidRPr="00C61C2D">
        <w:rPr>
          <w:rFonts w:ascii="Arial" w:hAnsi="Arial" w:cs="Arial"/>
          <w:sz w:val="22"/>
          <w:szCs w:val="22"/>
        </w:rPr>
        <w:t>n edukiontzietara botatzea.</w:t>
      </w:r>
    </w:p>
    <w:p w:rsidR="00193268" w:rsidRPr="00C61C2D" w:rsidRDefault="00193268" w:rsidP="00C61C2D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>Feria</w:t>
      </w:r>
      <w:r w:rsidRPr="00C61C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61C2D">
        <w:rPr>
          <w:rFonts w:ascii="Arial" w:hAnsi="Arial" w:cs="Arial"/>
          <w:sz w:val="22"/>
          <w:szCs w:val="22"/>
        </w:rPr>
        <w:t>egunean</w:t>
      </w:r>
      <w:r w:rsidRPr="00C61C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61C2D">
        <w:rPr>
          <w:rFonts w:ascii="Arial" w:hAnsi="Arial" w:cs="Arial"/>
          <w:spacing w:val="-3"/>
          <w:sz w:val="22"/>
          <w:szCs w:val="22"/>
        </w:rPr>
        <w:t>ez</w:t>
      </w:r>
      <w:r w:rsidRPr="00C61C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61C2D">
        <w:rPr>
          <w:rFonts w:ascii="Arial" w:hAnsi="Arial" w:cs="Arial"/>
          <w:spacing w:val="-3"/>
          <w:sz w:val="22"/>
          <w:szCs w:val="22"/>
        </w:rPr>
        <w:t>da</w:t>
      </w:r>
      <w:r w:rsidRPr="00C61C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61C2D">
        <w:rPr>
          <w:rFonts w:ascii="Arial" w:hAnsi="Arial" w:cs="Arial"/>
          <w:spacing w:val="-3"/>
          <w:sz w:val="22"/>
          <w:szCs w:val="22"/>
        </w:rPr>
        <w:t>musika,</w:t>
      </w:r>
      <w:r w:rsidRPr="00C61C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61C2D">
        <w:rPr>
          <w:rFonts w:ascii="Arial" w:hAnsi="Arial" w:cs="Arial"/>
          <w:spacing w:val="-3"/>
          <w:sz w:val="22"/>
          <w:szCs w:val="22"/>
        </w:rPr>
        <w:t>kartel</w:t>
      </w:r>
      <w:r w:rsidRPr="00C61C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61C2D">
        <w:rPr>
          <w:rFonts w:ascii="Arial" w:hAnsi="Arial" w:cs="Arial"/>
          <w:spacing w:val="-3"/>
          <w:sz w:val="22"/>
          <w:szCs w:val="22"/>
        </w:rPr>
        <w:t>edo</w:t>
      </w:r>
      <w:r w:rsidRPr="00C61C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61C2D">
        <w:rPr>
          <w:rFonts w:ascii="Arial" w:hAnsi="Arial" w:cs="Arial"/>
          <w:spacing w:val="-3"/>
          <w:sz w:val="22"/>
          <w:szCs w:val="22"/>
        </w:rPr>
        <w:t>antzekorik</w:t>
      </w:r>
      <w:r w:rsidRPr="00C61C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61C2D">
        <w:rPr>
          <w:rFonts w:ascii="Arial" w:hAnsi="Arial" w:cs="Arial"/>
          <w:spacing w:val="-3"/>
          <w:sz w:val="22"/>
          <w:szCs w:val="22"/>
        </w:rPr>
        <w:t>jartzerik</w:t>
      </w:r>
      <w:r w:rsidRPr="00C61C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61C2D">
        <w:rPr>
          <w:rFonts w:ascii="Arial" w:hAnsi="Arial" w:cs="Arial"/>
          <w:spacing w:val="-3"/>
          <w:sz w:val="22"/>
          <w:szCs w:val="22"/>
        </w:rPr>
        <w:t>egongo</w:t>
      </w:r>
      <w:r w:rsidR="00635D6F">
        <w:rPr>
          <w:rFonts w:ascii="Arial" w:hAnsi="Arial" w:cs="Arial"/>
          <w:spacing w:val="-3"/>
          <w:sz w:val="22"/>
          <w:szCs w:val="22"/>
        </w:rPr>
        <w:t xml:space="preserve">; prezioak, 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Bergarako </w:t>
      </w:r>
      <w:r w:rsidR="00635D6F">
        <w:rPr>
          <w:rFonts w:ascii="Arial" w:hAnsi="Arial" w:cs="Arial"/>
          <w:spacing w:val="-3"/>
          <w:sz w:val="22"/>
          <w:szCs w:val="22"/>
        </w:rPr>
        <w:t>U</w:t>
      </w:r>
      <w:r w:rsidRPr="00C61C2D">
        <w:rPr>
          <w:rFonts w:ascii="Arial" w:hAnsi="Arial" w:cs="Arial"/>
          <w:spacing w:val="-3"/>
          <w:sz w:val="22"/>
          <w:szCs w:val="22"/>
        </w:rPr>
        <w:t>dala</w:t>
      </w:r>
      <w:r w:rsidR="00635D6F">
        <w:rPr>
          <w:rFonts w:ascii="Arial" w:hAnsi="Arial" w:cs="Arial"/>
          <w:spacing w:val="-3"/>
          <w:sz w:val="22"/>
          <w:szCs w:val="22"/>
        </w:rPr>
        <w:t>ren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 eta Label </w:t>
      </w:r>
      <w:r w:rsidR="00635D6F">
        <w:rPr>
          <w:rFonts w:ascii="Arial" w:hAnsi="Arial" w:cs="Arial"/>
          <w:spacing w:val="-3"/>
          <w:sz w:val="22"/>
          <w:szCs w:val="22"/>
        </w:rPr>
        <w:t>K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alitate </w:t>
      </w:r>
      <w:r w:rsidR="00635D6F">
        <w:rPr>
          <w:rFonts w:ascii="Arial" w:hAnsi="Arial" w:cs="Arial"/>
          <w:spacing w:val="-3"/>
          <w:sz w:val="22"/>
          <w:szCs w:val="22"/>
        </w:rPr>
        <w:t>F</w:t>
      </w:r>
      <w:r w:rsidRPr="00C61C2D">
        <w:rPr>
          <w:rFonts w:ascii="Arial" w:hAnsi="Arial" w:cs="Arial"/>
          <w:spacing w:val="-3"/>
          <w:sz w:val="22"/>
          <w:szCs w:val="22"/>
        </w:rPr>
        <w:t>undazioaren laguntzaren aipamena eta taldearen izena izan ezik.</w:t>
      </w:r>
    </w:p>
    <w:p w:rsidR="00F6448B" w:rsidRPr="00C61C2D" w:rsidRDefault="00F6448B" w:rsidP="00C61C2D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C61C2D">
        <w:rPr>
          <w:rFonts w:ascii="Arial" w:hAnsi="Arial" w:cs="Arial"/>
          <w:spacing w:val="-3"/>
          <w:sz w:val="22"/>
          <w:szCs w:val="22"/>
        </w:rPr>
        <w:t>Apirilaren 7ko 1/2016 Legeak (Adikzioen eta Droga Mendekotasunen gaineko Arreta Integralari buruzkoak) ezarritakoaren arabera, 18 urtetik beherakoei edari alkoholiko</w:t>
      </w:r>
      <w:r w:rsidR="00DA6AEC">
        <w:rPr>
          <w:rFonts w:ascii="Arial" w:hAnsi="Arial" w:cs="Arial"/>
          <w:spacing w:val="-3"/>
          <w:sz w:val="22"/>
          <w:szCs w:val="22"/>
        </w:rPr>
        <w:t>ri</w:t>
      </w:r>
      <w:r w:rsidRPr="00C61C2D">
        <w:rPr>
          <w:rFonts w:ascii="Arial" w:hAnsi="Arial" w:cs="Arial"/>
          <w:spacing w:val="-3"/>
          <w:sz w:val="22"/>
          <w:szCs w:val="22"/>
        </w:rPr>
        <w:t>k e</w:t>
      </w:r>
      <w:r w:rsidR="00DA6AEC">
        <w:rPr>
          <w:rFonts w:ascii="Arial" w:hAnsi="Arial" w:cs="Arial"/>
          <w:spacing w:val="-3"/>
          <w:sz w:val="22"/>
          <w:szCs w:val="22"/>
        </w:rPr>
        <w:t>do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 tabako</w:t>
      </w:r>
      <w:r w:rsidR="00DA6AEC">
        <w:rPr>
          <w:rFonts w:ascii="Arial" w:hAnsi="Arial" w:cs="Arial"/>
          <w:spacing w:val="-3"/>
          <w:sz w:val="22"/>
          <w:szCs w:val="22"/>
        </w:rPr>
        <w:t>rik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 ez saltzea, debekatuta baitago.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>4. Adjudikazioa</w:t>
      </w:r>
    </w:p>
    <w:p w:rsidR="00193268" w:rsidRPr="00C61C2D" w:rsidRDefault="00193268" w:rsidP="00C61C2D">
      <w:pPr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eastAsia="zh-CN"/>
        </w:rPr>
      </w:pPr>
      <w:r w:rsidRPr="00C61C2D">
        <w:rPr>
          <w:rFonts w:ascii="Arial" w:hAnsi="Arial" w:cs="Arial"/>
          <w:sz w:val="22"/>
          <w:szCs w:val="22"/>
        </w:rPr>
        <w:t xml:space="preserve">Zozketa bidez egingo da esplotazioaren adjudikazioa, </w:t>
      </w:r>
      <w:r w:rsidRPr="00C61C2D">
        <w:rPr>
          <w:rFonts w:ascii="Arial" w:hAnsi="Arial" w:cs="Arial"/>
          <w:b/>
          <w:spacing w:val="-3"/>
          <w:sz w:val="22"/>
          <w:szCs w:val="22"/>
          <w:u w:val="single"/>
          <w:lang w:eastAsia="zh-CN"/>
        </w:rPr>
        <w:t>martxoaren 25ean</w:t>
      </w:r>
      <w:r w:rsidR="00DA6AEC">
        <w:rPr>
          <w:rFonts w:ascii="Arial" w:hAnsi="Arial" w:cs="Arial"/>
          <w:b/>
          <w:spacing w:val="-3"/>
          <w:sz w:val="22"/>
          <w:szCs w:val="22"/>
          <w:u w:val="single"/>
          <w:lang w:eastAsia="zh-CN"/>
        </w:rPr>
        <w:t>,</w:t>
      </w:r>
      <w:r w:rsidRPr="00C61C2D">
        <w:rPr>
          <w:rFonts w:ascii="Arial" w:hAnsi="Arial" w:cs="Arial"/>
          <w:b/>
          <w:spacing w:val="-3"/>
          <w:sz w:val="22"/>
          <w:szCs w:val="22"/>
          <w:u w:val="single"/>
          <w:lang w:eastAsia="zh-CN"/>
        </w:rPr>
        <w:t xml:space="preserve"> </w:t>
      </w:r>
      <w:r w:rsidR="00D92C80" w:rsidRPr="00C61C2D">
        <w:rPr>
          <w:rFonts w:ascii="Arial" w:hAnsi="Arial" w:cs="Arial"/>
          <w:b/>
          <w:spacing w:val="-3"/>
          <w:sz w:val="22"/>
          <w:szCs w:val="22"/>
          <w:u w:val="single"/>
          <w:lang w:eastAsia="zh-CN"/>
        </w:rPr>
        <w:t>12:00etan</w:t>
      </w:r>
      <w:r w:rsidR="00DA6AEC">
        <w:rPr>
          <w:rFonts w:ascii="Arial" w:hAnsi="Arial" w:cs="Arial"/>
          <w:b/>
          <w:spacing w:val="-3"/>
          <w:sz w:val="22"/>
          <w:szCs w:val="22"/>
          <w:u w:val="single"/>
          <w:lang w:eastAsia="zh-CN"/>
        </w:rPr>
        <w:t>,</w:t>
      </w:r>
      <w:r w:rsidRPr="00C61C2D">
        <w:rPr>
          <w:rFonts w:ascii="Arial" w:hAnsi="Arial" w:cs="Arial"/>
          <w:spacing w:val="-3"/>
          <w:sz w:val="22"/>
          <w:szCs w:val="22"/>
          <w:u w:val="single"/>
          <w:lang w:eastAsia="zh-CN"/>
        </w:rPr>
        <w:t xml:space="preserve"> </w:t>
      </w:r>
      <w:r w:rsidRPr="00C61C2D">
        <w:rPr>
          <w:rFonts w:ascii="Arial" w:hAnsi="Arial" w:cs="Arial"/>
          <w:spacing w:val="-3"/>
          <w:sz w:val="22"/>
          <w:szCs w:val="22"/>
          <w:lang w:eastAsia="zh-CN"/>
        </w:rPr>
        <w:t xml:space="preserve">udaletxe honetan, </w:t>
      </w:r>
      <w:r w:rsidR="00970036" w:rsidRPr="00C61C2D">
        <w:rPr>
          <w:rFonts w:ascii="Arial" w:hAnsi="Arial" w:cs="Arial"/>
          <w:spacing w:val="-3"/>
          <w:sz w:val="22"/>
          <w:szCs w:val="22"/>
          <w:lang w:eastAsia="zh-CN"/>
        </w:rPr>
        <w:t>Kerexeta bilera gelan</w:t>
      </w:r>
      <w:r w:rsidRPr="00C61C2D">
        <w:rPr>
          <w:rFonts w:ascii="Arial" w:hAnsi="Arial" w:cs="Arial"/>
          <w:spacing w:val="-3"/>
          <w:sz w:val="22"/>
          <w:szCs w:val="22"/>
          <w:lang w:eastAsia="zh-CN"/>
        </w:rPr>
        <w:t>.</w:t>
      </w:r>
    </w:p>
    <w:p w:rsidR="00193268" w:rsidRPr="00C5571A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 xml:space="preserve">Eskaera aurkeztu </w:t>
      </w:r>
      <w:r w:rsidR="00970036" w:rsidRPr="00C61C2D">
        <w:rPr>
          <w:rFonts w:ascii="Arial" w:hAnsi="Arial" w:cs="Arial"/>
          <w:sz w:val="22"/>
          <w:szCs w:val="22"/>
        </w:rPr>
        <w:t>eta baldintzak betetzen dituztenen</w:t>
      </w:r>
      <w:r w:rsidRPr="00C61C2D">
        <w:rPr>
          <w:rFonts w:ascii="Arial" w:hAnsi="Arial" w:cs="Arial"/>
          <w:sz w:val="22"/>
          <w:szCs w:val="22"/>
        </w:rPr>
        <w:t xml:space="preserve"> artean egingo da zozketa; lehentasuna izango dute aurkeztutako taldeen </w:t>
      </w:r>
      <w:r w:rsidRPr="00C5571A">
        <w:rPr>
          <w:rFonts w:ascii="Arial" w:hAnsi="Arial" w:cs="Arial"/>
          <w:sz w:val="22"/>
          <w:szCs w:val="22"/>
        </w:rPr>
        <w:t>artean kultura, kirola, hezkuntza edo irakaskuntza  eta ongintza helburu dituzten herriko</w:t>
      </w:r>
      <w:r w:rsidR="009B4E5F" w:rsidRPr="00C5571A">
        <w:rPr>
          <w:rFonts w:ascii="Arial" w:hAnsi="Arial" w:cs="Arial"/>
          <w:sz w:val="22"/>
          <w:szCs w:val="22"/>
        </w:rPr>
        <w:t xml:space="preserve"> taldeek</w:t>
      </w:r>
      <w:r w:rsidRPr="00C5571A">
        <w:rPr>
          <w:rFonts w:ascii="Arial" w:hAnsi="Arial" w:cs="Arial"/>
          <w:sz w:val="22"/>
          <w:szCs w:val="22"/>
        </w:rPr>
        <w:t xml:space="preserve"> eta  helburu hori ez duten beste talde</w:t>
      </w:r>
      <w:r w:rsidR="009B4E5F" w:rsidRPr="00C5571A">
        <w:rPr>
          <w:rFonts w:ascii="Arial" w:hAnsi="Arial" w:cs="Arial"/>
          <w:sz w:val="22"/>
          <w:szCs w:val="22"/>
        </w:rPr>
        <w:t>e</w:t>
      </w:r>
      <w:r w:rsidRPr="00C5571A">
        <w:rPr>
          <w:rFonts w:ascii="Arial" w:hAnsi="Arial" w:cs="Arial"/>
          <w:sz w:val="22"/>
          <w:szCs w:val="22"/>
        </w:rPr>
        <w:t xml:space="preserve">k, </w:t>
      </w:r>
      <w:r w:rsidR="00DA6AEC" w:rsidRPr="00C5571A">
        <w:rPr>
          <w:rFonts w:ascii="Arial" w:hAnsi="Arial" w:cs="Arial"/>
          <w:sz w:val="22"/>
          <w:szCs w:val="22"/>
        </w:rPr>
        <w:t xml:space="preserve">betiere </w:t>
      </w:r>
      <w:r w:rsidRPr="00C5571A">
        <w:rPr>
          <w:rFonts w:ascii="Arial" w:hAnsi="Arial" w:cs="Arial"/>
          <w:sz w:val="22"/>
          <w:szCs w:val="22"/>
        </w:rPr>
        <w:t xml:space="preserve">azken hauek aurreko urtean Eusko Labela duen produktua saltzeko </w:t>
      </w:r>
      <w:r w:rsidR="00970036" w:rsidRPr="00C5571A">
        <w:rPr>
          <w:rFonts w:ascii="Arial" w:hAnsi="Arial" w:cs="Arial"/>
          <w:sz w:val="22"/>
          <w:szCs w:val="22"/>
        </w:rPr>
        <w:t>txosnaren</w:t>
      </w:r>
      <w:r w:rsidRPr="00C5571A">
        <w:rPr>
          <w:rFonts w:ascii="Arial" w:hAnsi="Arial" w:cs="Arial"/>
          <w:sz w:val="22"/>
          <w:szCs w:val="22"/>
        </w:rPr>
        <w:t xml:space="preserve"> adjudikazio</w:t>
      </w:r>
      <w:r w:rsidR="00DA6AEC" w:rsidRPr="00C5571A">
        <w:rPr>
          <w:rFonts w:ascii="Arial" w:hAnsi="Arial" w:cs="Arial"/>
          <w:sz w:val="22"/>
          <w:szCs w:val="22"/>
        </w:rPr>
        <w:t>-</w:t>
      </w:r>
      <w:r w:rsidRPr="00C5571A">
        <w:rPr>
          <w:rFonts w:ascii="Arial" w:hAnsi="Arial" w:cs="Arial"/>
          <w:sz w:val="22"/>
          <w:szCs w:val="22"/>
        </w:rPr>
        <w:t>hartzaile izan ez bali</w:t>
      </w:r>
      <w:r w:rsidR="00970036" w:rsidRPr="00C5571A">
        <w:rPr>
          <w:rFonts w:ascii="Arial" w:hAnsi="Arial" w:cs="Arial"/>
          <w:sz w:val="22"/>
          <w:szCs w:val="22"/>
        </w:rPr>
        <w:t>ra</w:t>
      </w:r>
      <w:r w:rsidRPr="00C5571A">
        <w:rPr>
          <w:rFonts w:ascii="Arial" w:hAnsi="Arial" w:cs="Arial"/>
          <w:sz w:val="22"/>
          <w:szCs w:val="22"/>
        </w:rPr>
        <w:t>.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5571A">
        <w:rPr>
          <w:rFonts w:ascii="Arial" w:hAnsi="Arial" w:cs="Arial"/>
          <w:sz w:val="22"/>
          <w:szCs w:val="22"/>
        </w:rPr>
        <w:t>Horre</w:t>
      </w:r>
      <w:r w:rsidR="00DA6AEC" w:rsidRPr="00C5571A">
        <w:rPr>
          <w:rFonts w:ascii="Arial" w:hAnsi="Arial" w:cs="Arial"/>
          <w:sz w:val="22"/>
          <w:szCs w:val="22"/>
        </w:rPr>
        <w:t xml:space="preserve">nbestez, </w:t>
      </w:r>
      <w:r w:rsidRPr="00C5571A">
        <w:rPr>
          <w:rFonts w:ascii="Arial" w:hAnsi="Arial" w:cs="Arial"/>
          <w:sz w:val="22"/>
          <w:szCs w:val="22"/>
        </w:rPr>
        <w:t>beste guztiekin itxoite</w:t>
      </w:r>
      <w:r w:rsidR="00DA6AEC" w:rsidRPr="00C5571A">
        <w:rPr>
          <w:rFonts w:ascii="Arial" w:hAnsi="Arial" w:cs="Arial"/>
          <w:sz w:val="22"/>
          <w:szCs w:val="22"/>
        </w:rPr>
        <w:t>-</w:t>
      </w:r>
      <w:r w:rsidRPr="00C5571A">
        <w:rPr>
          <w:rFonts w:ascii="Arial" w:hAnsi="Arial" w:cs="Arial"/>
          <w:sz w:val="22"/>
          <w:szCs w:val="22"/>
        </w:rPr>
        <w:t>zerrenda egingo</w:t>
      </w:r>
      <w:r w:rsidRPr="00C61C2D">
        <w:rPr>
          <w:rFonts w:ascii="Arial" w:hAnsi="Arial" w:cs="Arial"/>
          <w:sz w:val="22"/>
          <w:szCs w:val="22"/>
        </w:rPr>
        <w:t xml:space="preserve"> da.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>5. Udalaren betebeharrak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 xml:space="preserve">Udalak </w:t>
      </w:r>
      <w:r w:rsidR="00970036" w:rsidRPr="00C61C2D">
        <w:rPr>
          <w:rFonts w:ascii="Arial" w:hAnsi="Arial" w:cs="Arial"/>
          <w:sz w:val="22"/>
          <w:szCs w:val="22"/>
        </w:rPr>
        <w:t>txosna</w:t>
      </w:r>
      <w:r w:rsidRPr="00C61C2D">
        <w:rPr>
          <w:rFonts w:ascii="Arial" w:hAnsi="Arial" w:cs="Arial"/>
          <w:sz w:val="22"/>
          <w:szCs w:val="22"/>
        </w:rPr>
        <w:t xml:space="preserve">  eta mahai batzuk jarriko ditu San Martin plazan.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>Beste beharrik egonez gero, aurrez eskatuko zaio udalari.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6. </w:t>
      </w:r>
      <w:r w:rsidR="00DA6AEC">
        <w:rPr>
          <w:rFonts w:ascii="Arial" w:hAnsi="Arial" w:cs="Arial"/>
          <w:b/>
          <w:bCs/>
          <w:sz w:val="22"/>
          <w:szCs w:val="22"/>
          <w:u w:val="single"/>
        </w:rPr>
        <w:t>Ustiapen</w:t>
      </w:r>
      <w:r w:rsidRPr="00C61C2D">
        <w:rPr>
          <w:rFonts w:ascii="Arial" w:hAnsi="Arial" w:cs="Arial"/>
          <w:b/>
          <w:bCs/>
          <w:sz w:val="22"/>
          <w:szCs w:val="22"/>
          <w:u w:val="single"/>
        </w:rPr>
        <w:t>-eskubidea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 xml:space="preserve">Adjudikazio-hartzaileak ezin izango du </w:t>
      </w:r>
      <w:r w:rsidR="00DA6AEC">
        <w:rPr>
          <w:rFonts w:ascii="Arial" w:hAnsi="Arial" w:cs="Arial"/>
          <w:sz w:val="22"/>
          <w:szCs w:val="22"/>
        </w:rPr>
        <w:t>ustiapen</w:t>
      </w:r>
      <w:r w:rsidRPr="00C61C2D">
        <w:rPr>
          <w:rFonts w:ascii="Arial" w:hAnsi="Arial" w:cs="Arial"/>
          <w:sz w:val="22"/>
          <w:szCs w:val="22"/>
        </w:rPr>
        <w:t>-eskubidea beste edozein talde, elkarte e</w:t>
      </w:r>
      <w:r w:rsidR="00DA6AEC">
        <w:rPr>
          <w:rFonts w:ascii="Arial" w:hAnsi="Arial" w:cs="Arial"/>
          <w:sz w:val="22"/>
          <w:szCs w:val="22"/>
        </w:rPr>
        <w:t>do</w:t>
      </w:r>
      <w:r w:rsidRPr="00C61C2D">
        <w:rPr>
          <w:rFonts w:ascii="Arial" w:hAnsi="Arial" w:cs="Arial"/>
          <w:sz w:val="22"/>
          <w:szCs w:val="22"/>
        </w:rPr>
        <w:t xml:space="preserve"> abarri laga edo </w:t>
      </w:r>
      <w:proofErr w:type="spellStart"/>
      <w:r w:rsidRPr="00C61C2D">
        <w:rPr>
          <w:rFonts w:ascii="Arial" w:hAnsi="Arial" w:cs="Arial"/>
          <w:sz w:val="22"/>
          <w:szCs w:val="22"/>
        </w:rPr>
        <w:t>zeditu</w:t>
      </w:r>
      <w:proofErr w:type="spellEnd"/>
      <w:r w:rsidR="00D92C80" w:rsidRPr="00C61C2D">
        <w:rPr>
          <w:rFonts w:ascii="Arial" w:hAnsi="Arial" w:cs="Arial"/>
          <w:sz w:val="22"/>
          <w:szCs w:val="22"/>
        </w:rPr>
        <w:t>.</w:t>
      </w:r>
      <w:r w:rsidRPr="00C61C2D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193268" w:rsidRPr="00C61C2D" w:rsidRDefault="00193268" w:rsidP="00C61C2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61C2D">
        <w:rPr>
          <w:rFonts w:ascii="Arial" w:hAnsi="Arial" w:cs="Arial"/>
          <w:sz w:val="22"/>
          <w:szCs w:val="22"/>
        </w:rPr>
        <w:t>Interesik ez balu,</w:t>
      </w:r>
      <w:r w:rsidRPr="00C61C2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C61C2D">
        <w:rPr>
          <w:rFonts w:ascii="Arial" w:hAnsi="Arial" w:cs="Arial"/>
          <w:i/>
          <w:color w:val="000000"/>
          <w:sz w:val="22"/>
          <w:szCs w:val="22"/>
          <w:u w:val="single"/>
        </w:rPr>
        <w:t>2019ko martxoaren 28a</w:t>
      </w:r>
      <w:r w:rsidRPr="00DA6AE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A6AEC">
        <w:rPr>
          <w:rFonts w:ascii="Arial" w:hAnsi="Arial" w:cs="Arial"/>
          <w:i/>
          <w:sz w:val="22"/>
          <w:szCs w:val="22"/>
        </w:rPr>
        <w:t>b</w:t>
      </w:r>
      <w:r w:rsidRPr="00DA6AEC">
        <w:rPr>
          <w:rFonts w:ascii="Arial" w:hAnsi="Arial" w:cs="Arial"/>
          <w:sz w:val="22"/>
          <w:szCs w:val="22"/>
        </w:rPr>
        <w:t>aino</w:t>
      </w:r>
      <w:r w:rsidRPr="00C61C2D">
        <w:rPr>
          <w:rFonts w:ascii="Arial" w:hAnsi="Arial" w:cs="Arial"/>
          <w:sz w:val="22"/>
          <w:szCs w:val="22"/>
        </w:rPr>
        <w:t xml:space="preserve"> lehen Bergarako Udalari idatziz jakinarazi beharko lioke, eta honek zozketan erreserbarako atera denari adjudikatuko dio.</w:t>
      </w:r>
    </w:p>
    <w:p w:rsidR="00DA6AEC" w:rsidRDefault="00C61C2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A6AEC" w:rsidRDefault="00DA6AEC" w:rsidP="00DA6AEC"/>
    <w:p w:rsidR="00DA6AEC" w:rsidRPr="00801AC3" w:rsidRDefault="00801AC3" w:rsidP="00801AC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01AC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BASES REGULADORAS PARA LA EXPLOTACIÓN DE LA CHOZNA QUE SE </w:t>
      </w:r>
      <w:proofErr w:type="gramStart"/>
      <w:r w:rsidRPr="00801AC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INSTALARÁ  PARA</w:t>
      </w:r>
      <w:proofErr w:type="gramEnd"/>
      <w:r w:rsidRPr="00801AC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 LA VENTA DE PRODUCTO EUSKO LABEL ASADO EL 13 DE ABRIL DE 2019, CON MOTIVO DE LA FERIA DE RAMOS</w:t>
      </w:r>
    </w:p>
    <w:p w:rsidR="00DA6AEC" w:rsidRDefault="00DA6AEC" w:rsidP="00DA6AEC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A6AEC" w:rsidRPr="00C61C2D" w:rsidRDefault="00DA6AEC" w:rsidP="00DA6AEC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A6AEC" w:rsidRPr="00801AC3" w:rsidRDefault="00DA6AEC" w:rsidP="00801AC3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 xml:space="preserve">1. </w:t>
      </w:r>
      <w:r w:rsidR="00801AC3" w:rsidRPr="00801AC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Objeto</w:t>
      </w:r>
    </w:p>
    <w:p w:rsidR="00DA6AEC" w:rsidRPr="00801AC3" w:rsidRDefault="00801AC3" w:rsidP="00801AC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801AC3">
        <w:rPr>
          <w:rFonts w:ascii="Arial" w:hAnsi="Arial" w:cs="Arial"/>
          <w:sz w:val="22"/>
          <w:szCs w:val="22"/>
          <w:lang w:val="es-ES_tradnl"/>
        </w:rPr>
        <w:t xml:space="preserve">Constituye objeto de las presentes bases la adjudicación de la explotación de la chozna que instalará el ayuntamiento en la plaza San Martín, el 13 de abril de 2019. </w:t>
      </w:r>
    </w:p>
    <w:p w:rsidR="00DA6AEC" w:rsidRPr="00C61C2D" w:rsidRDefault="00801AC3" w:rsidP="00801AC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801AC3">
        <w:rPr>
          <w:rFonts w:ascii="Arial" w:hAnsi="Arial" w:cs="Arial"/>
          <w:sz w:val="22"/>
          <w:szCs w:val="22"/>
          <w:lang w:val="es-ES_tradnl"/>
        </w:rPr>
        <w:t xml:space="preserve">El objeto de la chozna es vender un producto de calidad </w:t>
      </w:r>
      <w:proofErr w:type="spellStart"/>
      <w:r w:rsidRPr="00801AC3">
        <w:rPr>
          <w:rFonts w:ascii="Arial" w:hAnsi="Arial" w:cs="Arial"/>
          <w:b/>
          <w:sz w:val="22"/>
          <w:szCs w:val="22"/>
          <w:lang w:val="es-ES_tradnl"/>
        </w:rPr>
        <w:t>Eusko</w:t>
      </w:r>
      <w:proofErr w:type="spellEnd"/>
      <w:r w:rsidRPr="00801AC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proofErr w:type="spellStart"/>
      <w:r w:rsidRPr="00801AC3">
        <w:rPr>
          <w:rFonts w:ascii="Arial" w:hAnsi="Arial" w:cs="Arial"/>
          <w:b/>
          <w:sz w:val="22"/>
          <w:szCs w:val="22"/>
          <w:lang w:val="es-ES_tradnl"/>
        </w:rPr>
        <w:t>Label</w:t>
      </w:r>
      <w:proofErr w:type="spellEnd"/>
      <w:r w:rsidRPr="00801AC3">
        <w:rPr>
          <w:rFonts w:ascii="Arial" w:hAnsi="Arial" w:cs="Arial"/>
          <w:sz w:val="22"/>
          <w:szCs w:val="22"/>
          <w:lang w:val="es-ES_tradnl"/>
        </w:rPr>
        <w:t xml:space="preserve"> asado o preparado allí mismo (este año serán </w:t>
      </w:r>
      <w:r w:rsidRPr="00801AC3">
        <w:rPr>
          <w:rFonts w:ascii="Arial" w:hAnsi="Arial" w:cs="Arial"/>
          <w:b/>
          <w:sz w:val="22"/>
          <w:szCs w:val="22"/>
          <w:lang w:val="es-ES_tradnl"/>
        </w:rPr>
        <w:t xml:space="preserve">hamburguesas </w:t>
      </w:r>
      <w:proofErr w:type="spellStart"/>
      <w:r w:rsidRPr="00801AC3">
        <w:rPr>
          <w:rFonts w:ascii="Arial" w:hAnsi="Arial" w:cs="Arial"/>
          <w:b/>
          <w:sz w:val="22"/>
          <w:szCs w:val="22"/>
          <w:lang w:val="es-ES_tradnl"/>
        </w:rPr>
        <w:t>Eusko</w:t>
      </w:r>
      <w:proofErr w:type="spellEnd"/>
      <w:r w:rsidRPr="00801AC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proofErr w:type="spellStart"/>
      <w:r w:rsidRPr="00801AC3">
        <w:rPr>
          <w:rFonts w:ascii="Arial" w:hAnsi="Arial" w:cs="Arial"/>
          <w:b/>
          <w:sz w:val="22"/>
          <w:szCs w:val="22"/>
          <w:lang w:val="es-ES_tradnl"/>
        </w:rPr>
        <w:t>Label</w:t>
      </w:r>
      <w:proofErr w:type="spellEnd"/>
      <w:r w:rsidRPr="00801AC3">
        <w:rPr>
          <w:rFonts w:ascii="Arial" w:hAnsi="Arial" w:cs="Arial"/>
          <w:sz w:val="22"/>
          <w:szCs w:val="22"/>
          <w:lang w:val="es-ES_tradnl"/>
        </w:rPr>
        <w:t>).</w:t>
      </w:r>
      <w:r w:rsidR="00DA6AEC" w:rsidRPr="00801AC3">
        <w:rPr>
          <w:rFonts w:ascii="Arial" w:hAnsi="Arial" w:cs="Arial"/>
          <w:sz w:val="22"/>
          <w:szCs w:val="22"/>
        </w:rPr>
        <w:t xml:space="preserve"> </w:t>
      </w:r>
    </w:p>
    <w:p w:rsidR="00DA6AEC" w:rsidRPr="00C61C2D" w:rsidRDefault="00DA6AEC" w:rsidP="00DA6AE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A6AEC" w:rsidRPr="00801AC3" w:rsidRDefault="00DA6AEC" w:rsidP="00801AC3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 xml:space="preserve">2. </w:t>
      </w:r>
      <w:r w:rsidR="00801AC3" w:rsidRPr="00801AC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Solicitudes</w:t>
      </w:r>
    </w:p>
    <w:p w:rsidR="00DA6AEC" w:rsidRPr="00C61C2D" w:rsidRDefault="00801AC3" w:rsidP="00801AC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801AC3">
        <w:rPr>
          <w:rFonts w:ascii="Arial" w:hAnsi="Arial" w:cs="Arial"/>
          <w:sz w:val="22"/>
          <w:szCs w:val="22"/>
          <w:lang w:val="es-ES_tradnl"/>
        </w:rPr>
        <w:t xml:space="preserve">Podrán presentar sus solicitudes todas aquellas entidades culturales o deportivas, agrupaciones populares o asociaciones benéficas </w:t>
      </w:r>
      <w:proofErr w:type="spellStart"/>
      <w:r w:rsidRPr="00801AC3">
        <w:rPr>
          <w:rFonts w:ascii="Arial" w:hAnsi="Arial" w:cs="Arial"/>
          <w:sz w:val="22"/>
          <w:szCs w:val="22"/>
          <w:lang w:val="es-ES_tradnl"/>
        </w:rPr>
        <w:t>bergaresas</w:t>
      </w:r>
      <w:proofErr w:type="spellEnd"/>
      <w:r w:rsidRPr="00801AC3">
        <w:rPr>
          <w:rFonts w:ascii="Arial" w:hAnsi="Arial" w:cs="Arial"/>
          <w:sz w:val="22"/>
          <w:szCs w:val="22"/>
          <w:lang w:val="es-ES_tradnl"/>
        </w:rPr>
        <w:t xml:space="preserve"> sin ánimo de lucro, así como aquellas asociaciones que teniendo una delegación en Bergara realizan a lo largo del año actividades dirigidas a la población </w:t>
      </w:r>
      <w:proofErr w:type="spellStart"/>
      <w:r w:rsidRPr="00801AC3">
        <w:rPr>
          <w:rFonts w:ascii="Arial" w:hAnsi="Arial" w:cs="Arial"/>
          <w:sz w:val="22"/>
          <w:szCs w:val="22"/>
          <w:lang w:val="es-ES_tradnl"/>
        </w:rPr>
        <w:t>bergaresa</w:t>
      </w:r>
      <w:proofErr w:type="spellEnd"/>
      <w:r w:rsidRPr="00801AC3">
        <w:rPr>
          <w:rFonts w:ascii="Arial" w:hAnsi="Arial" w:cs="Arial"/>
          <w:sz w:val="22"/>
          <w:szCs w:val="22"/>
          <w:lang w:val="es-ES_tradnl"/>
        </w:rPr>
        <w:t xml:space="preserve">, si bien tendrán prioridad las agrupaciones </w:t>
      </w:r>
      <w:proofErr w:type="spellStart"/>
      <w:r w:rsidRPr="00801AC3">
        <w:rPr>
          <w:rFonts w:ascii="Arial" w:hAnsi="Arial" w:cs="Arial"/>
          <w:sz w:val="22"/>
          <w:szCs w:val="22"/>
          <w:lang w:val="es-ES_tradnl"/>
        </w:rPr>
        <w:t>bergaresas</w:t>
      </w:r>
      <w:proofErr w:type="spellEnd"/>
      <w:r w:rsidRPr="00801AC3">
        <w:rPr>
          <w:rFonts w:ascii="Arial" w:hAnsi="Arial" w:cs="Arial"/>
          <w:sz w:val="22"/>
          <w:szCs w:val="22"/>
          <w:lang w:val="es-ES_tradnl"/>
        </w:rPr>
        <w:t xml:space="preserve"> cuyo objeto sea la cultura, el deporte, la educación o  enseñanza y los fines benéficos, siempre que no hayan sido el año anterior las adjudicatarias de la chozna de venta de producto </w:t>
      </w:r>
      <w:proofErr w:type="spellStart"/>
      <w:r w:rsidRPr="00801AC3">
        <w:rPr>
          <w:rFonts w:ascii="Arial" w:hAnsi="Arial" w:cs="Arial"/>
          <w:sz w:val="22"/>
          <w:szCs w:val="22"/>
          <w:lang w:val="es-ES_tradnl"/>
        </w:rPr>
        <w:t>Eusko</w:t>
      </w:r>
      <w:proofErr w:type="spellEnd"/>
      <w:r w:rsidRPr="00801AC3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801AC3">
        <w:rPr>
          <w:rFonts w:ascii="Arial" w:hAnsi="Arial" w:cs="Arial"/>
          <w:sz w:val="22"/>
          <w:szCs w:val="22"/>
          <w:lang w:val="es-ES_tradnl"/>
        </w:rPr>
        <w:t>Label</w:t>
      </w:r>
      <w:proofErr w:type="spellEnd"/>
      <w:r w:rsidRPr="00801AC3">
        <w:rPr>
          <w:rFonts w:ascii="Arial" w:hAnsi="Arial" w:cs="Arial"/>
          <w:sz w:val="22"/>
          <w:szCs w:val="22"/>
          <w:lang w:val="es-ES_tradnl"/>
        </w:rPr>
        <w:t>.</w:t>
      </w:r>
      <w:r w:rsidR="00DA6AEC" w:rsidRPr="00801AC3">
        <w:rPr>
          <w:rFonts w:ascii="Arial" w:hAnsi="Arial" w:cs="Arial"/>
          <w:sz w:val="22"/>
          <w:szCs w:val="22"/>
        </w:rPr>
        <w:t xml:space="preserve"> </w:t>
      </w:r>
    </w:p>
    <w:p w:rsidR="00DA6AEC" w:rsidRPr="00801AC3" w:rsidRDefault="00801AC3" w:rsidP="00801AC3">
      <w:pPr>
        <w:spacing w:before="120"/>
        <w:ind w:hanging="11"/>
        <w:jc w:val="both"/>
        <w:rPr>
          <w:rFonts w:ascii="Arial" w:hAnsi="Arial" w:cs="Arial"/>
          <w:spacing w:val="-3"/>
          <w:sz w:val="22"/>
          <w:szCs w:val="22"/>
        </w:rPr>
      </w:pPr>
      <w:r w:rsidRPr="00801AC3">
        <w:rPr>
          <w:rFonts w:ascii="Arial" w:hAnsi="Arial" w:cs="Arial"/>
          <w:spacing w:val="-3"/>
          <w:sz w:val="22"/>
          <w:szCs w:val="22"/>
          <w:lang w:val="es-ES_tradnl"/>
        </w:rPr>
        <w:t>La persona que suscriba la solicitud deberá ser mayor de edad y con plena capacidad de obrar.</w:t>
      </w:r>
    </w:p>
    <w:p w:rsidR="00DA6AEC" w:rsidRPr="00801AC3" w:rsidRDefault="00801AC3" w:rsidP="00801AC3">
      <w:pPr>
        <w:spacing w:before="120"/>
        <w:ind w:hanging="11"/>
        <w:jc w:val="both"/>
        <w:rPr>
          <w:rFonts w:ascii="Arial" w:hAnsi="Arial" w:cs="Arial"/>
          <w:spacing w:val="-3"/>
          <w:sz w:val="22"/>
          <w:szCs w:val="22"/>
        </w:rPr>
      </w:pPr>
      <w:r w:rsidRPr="00801AC3">
        <w:rPr>
          <w:rFonts w:ascii="Arial" w:hAnsi="Arial" w:cs="Arial"/>
          <w:sz w:val="22"/>
          <w:szCs w:val="22"/>
          <w:lang w:val="es-ES_tradnl"/>
        </w:rPr>
        <w:t>La solicitud será presentada por escrito, utilizando obligatoriamente el impreso adjunto a las presentes bases.</w:t>
      </w:r>
    </w:p>
    <w:p w:rsidR="00DA6AEC" w:rsidRPr="00801AC3" w:rsidRDefault="00801AC3" w:rsidP="00801AC3">
      <w:pPr>
        <w:spacing w:before="120"/>
        <w:ind w:hanging="11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  <w:lang w:val="es-ES_tradnl"/>
        </w:rPr>
        <w:t>Con la mera</w:t>
      </w:r>
      <w:r w:rsidRPr="00801AC3">
        <w:rPr>
          <w:rFonts w:ascii="Arial" w:hAnsi="Arial" w:cs="Arial"/>
          <w:spacing w:val="-3"/>
          <w:sz w:val="22"/>
          <w:szCs w:val="22"/>
          <w:lang w:val="es-ES_tradnl"/>
        </w:rPr>
        <w:t xml:space="preserve"> presentación de la solicitud </w:t>
      </w:r>
      <w:r>
        <w:rPr>
          <w:rFonts w:ascii="Arial" w:hAnsi="Arial" w:cs="Arial"/>
          <w:spacing w:val="-3"/>
          <w:sz w:val="22"/>
          <w:szCs w:val="22"/>
          <w:lang w:val="es-ES_tradnl"/>
        </w:rPr>
        <w:t>se entenderá</w:t>
      </w:r>
      <w:r w:rsidRPr="00801AC3">
        <w:rPr>
          <w:rFonts w:ascii="Arial" w:hAnsi="Arial" w:cs="Arial"/>
          <w:spacing w:val="-3"/>
          <w:sz w:val="22"/>
          <w:szCs w:val="22"/>
          <w:lang w:val="es-ES_tradnl"/>
        </w:rPr>
        <w:t xml:space="preserve"> que la persona solicitante asume toda la responsabilidad respecto a la actividad de la chozna y al cumplimiento de sus condiciones.</w:t>
      </w:r>
    </w:p>
    <w:p w:rsidR="00DA6AEC" w:rsidRPr="00B52776" w:rsidRDefault="00B52776" w:rsidP="00B527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 xml:space="preserve">Las solicitudes deberán presentarse en el servicio del B@Z, en el ayuntamiento, finalizando el plazo para ello el </w:t>
      </w:r>
      <w:r w:rsidRPr="00B52776">
        <w:rPr>
          <w:rFonts w:ascii="Arial" w:hAnsi="Arial" w:cs="Arial"/>
          <w:b/>
          <w:sz w:val="22"/>
          <w:szCs w:val="22"/>
          <w:lang w:val="es-ES_tradnl"/>
        </w:rPr>
        <w:t>22 de marzo a las 13:00 horas.</w:t>
      </w:r>
    </w:p>
    <w:p w:rsidR="00DA6AEC" w:rsidRPr="00C61C2D" w:rsidRDefault="00DA6AEC" w:rsidP="00DA6AEC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A6AEC" w:rsidRPr="00B52776" w:rsidRDefault="00DA6AEC" w:rsidP="00B52776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 xml:space="preserve">3. </w:t>
      </w:r>
      <w:r w:rsidR="00B52776" w:rsidRPr="00B52776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Obligaciones de las adjudicatarias</w:t>
      </w:r>
    </w:p>
    <w:p w:rsidR="00DA6AEC" w:rsidRPr="00B52776" w:rsidRDefault="00B52776" w:rsidP="00B52776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B52776">
        <w:rPr>
          <w:rFonts w:ascii="Arial" w:hAnsi="Arial" w:cs="Arial"/>
          <w:bCs/>
          <w:sz w:val="22"/>
          <w:szCs w:val="22"/>
          <w:lang w:val="es-ES_tradnl"/>
        </w:rPr>
        <w:t>La entidad adjudicataria de la explotación de la chozna estará sujeta a las siguientes obligaciones:</w:t>
      </w:r>
    </w:p>
    <w:p w:rsidR="00B52776" w:rsidRPr="00B52776" w:rsidRDefault="00B52776" w:rsidP="00B52776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 xml:space="preserve">Deberá venderse el producto de calidad </w:t>
      </w:r>
      <w:proofErr w:type="spellStart"/>
      <w:r w:rsidRPr="00B52776">
        <w:rPr>
          <w:rFonts w:ascii="Arial" w:hAnsi="Arial" w:cs="Arial"/>
          <w:sz w:val="22"/>
          <w:szCs w:val="22"/>
          <w:lang w:val="es-ES_tradnl"/>
        </w:rPr>
        <w:t>Eusko</w:t>
      </w:r>
      <w:proofErr w:type="spellEnd"/>
      <w:r w:rsidRPr="00B52776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B52776">
        <w:rPr>
          <w:rFonts w:ascii="Arial" w:hAnsi="Arial" w:cs="Arial"/>
          <w:sz w:val="22"/>
          <w:szCs w:val="22"/>
          <w:lang w:val="es-ES_tradnl"/>
        </w:rPr>
        <w:t>Label</w:t>
      </w:r>
      <w:proofErr w:type="spellEnd"/>
      <w:r w:rsidRPr="00B52776">
        <w:rPr>
          <w:rFonts w:ascii="Arial" w:hAnsi="Arial" w:cs="Arial"/>
          <w:sz w:val="22"/>
          <w:szCs w:val="22"/>
          <w:lang w:val="es-ES_tradnl"/>
        </w:rPr>
        <w:t xml:space="preserve"> preparado en la misma chozna, acompañado de sidra, vino, agua y/o bebidas similares.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 xml:space="preserve">El precio máximo de ambos productos será de </w:t>
      </w:r>
      <w:r w:rsidRPr="00B52776">
        <w:rPr>
          <w:rFonts w:ascii="Arial" w:hAnsi="Arial" w:cs="Arial"/>
          <w:b/>
          <w:sz w:val="22"/>
          <w:szCs w:val="22"/>
          <w:u w:val="single"/>
          <w:lang w:val="es-ES_tradnl"/>
        </w:rPr>
        <w:t>2 euros.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 xml:space="preserve">A quien lo solicite se le podrá vender la bebida o el producto que se oferta de forma separada, en cuyo caso el precio no podrá ser superior a </w:t>
      </w:r>
      <w:r w:rsidRPr="00B52776">
        <w:rPr>
          <w:rFonts w:ascii="Arial" w:hAnsi="Arial" w:cs="Arial"/>
          <w:b/>
          <w:sz w:val="22"/>
          <w:szCs w:val="22"/>
          <w:u w:val="single"/>
          <w:lang w:val="es-ES_tradnl"/>
        </w:rPr>
        <w:t>1 euro.</w:t>
      </w:r>
    </w:p>
    <w:p w:rsidR="00DA6AEC" w:rsidRPr="00B52776" w:rsidRDefault="00B52776" w:rsidP="00B52776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El pan que debe acompañar al pincho será por cuenta de la adjudicataria.</w:t>
      </w:r>
    </w:p>
    <w:p w:rsidR="00B52776" w:rsidRPr="00B52776" w:rsidRDefault="00B52776" w:rsidP="00B52776">
      <w:pPr>
        <w:numPr>
          <w:ilvl w:val="0"/>
          <w:numId w:val="6"/>
        </w:numPr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B52776">
        <w:rPr>
          <w:rFonts w:ascii="Arial" w:hAnsi="Arial" w:cs="Arial"/>
          <w:spacing w:val="-3"/>
          <w:sz w:val="22"/>
          <w:szCs w:val="22"/>
          <w:lang w:val="es-ES_tradnl"/>
        </w:rPr>
        <w:t>El puesto deberá de estar abierto para la hora que desde el ayuntamiento se les indique y cerrarse para las 15:00 horas.</w:t>
      </w:r>
    </w:p>
    <w:p w:rsidR="00B52776" w:rsidRDefault="00B52776" w:rsidP="00B52776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 xml:space="preserve">El producto </w:t>
      </w:r>
      <w:proofErr w:type="spellStart"/>
      <w:r w:rsidRPr="00B52776">
        <w:rPr>
          <w:rFonts w:ascii="Arial" w:hAnsi="Arial" w:cs="Arial"/>
          <w:sz w:val="22"/>
          <w:szCs w:val="22"/>
          <w:lang w:val="es-ES_tradnl"/>
        </w:rPr>
        <w:t>Eusko</w:t>
      </w:r>
      <w:proofErr w:type="spellEnd"/>
      <w:r w:rsidRPr="00B52776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B52776">
        <w:rPr>
          <w:rFonts w:ascii="Arial" w:hAnsi="Arial" w:cs="Arial"/>
          <w:sz w:val="22"/>
          <w:szCs w:val="22"/>
          <w:lang w:val="es-ES_tradnl"/>
        </w:rPr>
        <w:t>Label</w:t>
      </w:r>
      <w:proofErr w:type="spellEnd"/>
      <w:r w:rsidRPr="00B52776">
        <w:rPr>
          <w:rFonts w:ascii="Arial" w:hAnsi="Arial" w:cs="Arial"/>
          <w:sz w:val="22"/>
          <w:szCs w:val="22"/>
          <w:lang w:val="es-ES_tradnl"/>
        </w:rPr>
        <w:t xml:space="preserve"> que ha de ser cocinado será entregado a la adjudicataria de manera gratuita por el Ayuntamiento de Bergara, y la Fundación </w:t>
      </w:r>
      <w:proofErr w:type="spellStart"/>
      <w:r w:rsidRPr="00B52776">
        <w:rPr>
          <w:rFonts w:ascii="Arial" w:hAnsi="Arial" w:cs="Arial"/>
          <w:sz w:val="22"/>
          <w:szCs w:val="22"/>
          <w:lang w:val="es-ES_tradnl"/>
        </w:rPr>
        <w:t>Kalitatea</w:t>
      </w:r>
      <w:proofErr w:type="spellEnd"/>
      <w:r w:rsidRPr="00B52776">
        <w:rPr>
          <w:rFonts w:ascii="Arial" w:hAnsi="Arial" w:cs="Arial"/>
          <w:sz w:val="22"/>
          <w:szCs w:val="22"/>
          <w:lang w:val="es-ES_tradnl"/>
        </w:rPr>
        <w:t xml:space="preserve"> se ocupará de asarlo (E</w:t>
      </w:r>
      <w:r w:rsidRPr="00B52776">
        <w:rPr>
          <w:rFonts w:ascii="Arial" w:hAnsi="Arial" w:cs="Arial"/>
          <w:i/>
          <w:sz w:val="22"/>
          <w:szCs w:val="22"/>
          <w:lang w:val="es-ES_tradnl"/>
        </w:rPr>
        <w:t xml:space="preserve">l coste del producto </w:t>
      </w:r>
      <w:proofErr w:type="spellStart"/>
      <w:r w:rsidRPr="00B52776">
        <w:rPr>
          <w:rFonts w:ascii="Arial" w:hAnsi="Arial" w:cs="Arial"/>
          <w:i/>
          <w:sz w:val="22"/>
          <w:szCs w:val="22"/>
          <w:lang w:val="es-ES_tradnl"/>
        </w:rPr>
        <w:t>Eusko</w:t>
      </w:r>
      <w:proofErr w:type="spellEnd"/>
      <w:r w:rsidRPr="00B5277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52776">
        <w:rPr>
          <w:rFonts w:ascii="Arial" w:hAnsi="Arial" w:cs="Arial"/>
          <w:i/>
          <w:sz w:val="22"/>
          <w:szCs w:val="22"/>
          <w:lang w:val="es-ES_tradnl"/>
        </w:rPr>
        <w:t>Label</w:t>
      </w:r>
      <w:proofErr w:type="spellEnd"/>
      <w:r w:rsidRPr="00B52776">
        <w:rPr>
          <w:rFonts w:ascii="Arial" w:hAnsi="Arial" w:cs="Arial"/>
          <w:i/>
          <w:sz w:val="22"/>
          <w:szCs w:val="22"/>
          <w:lang w:val="es-ES_tradnl"/>
        </w:rPr>
        <w:t xml:space="preserve"> que asume el ayuntamiento </w:t>
      </w:r>
      <w:r w:rsidRPr="00B52776">
        <w:rPr>
          <w:rFonts w:ascii="Arial" w:hAnsi="Arial" w:cs="Arial"/>
          <w:i/>
          <w:sz w:val="22"/>
          <w:szCs w:val="22"/>
          <w:lang w:val="es-ES_tradnl"/>
        </w:rPr>
        <w:lastRenderedPageBreak/>
        <w:t>asciende a 1.310 euros)</w:t>
      </w:r>
      <w:r w:rsidRPr="00B52776">
        <w:rPr>
          <w:rFonts w:ascii="Arial" w:hAnsi="Arial" w:cs="Arial"/>
          <w:sz w:val="22"/>
          <w:szCs w:val="22"/>
          <w:lang w:val="es-ES_tradnl"/>
        </w:rPr>
        <w:t>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>La adjudicataria venderá el producto acompañado con una bebida, a modo de pincho, y correrán a su cuenta las bebidas, los vasos, el pan etc.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C61C2D">
        <w:rPr>
          <w:rFonts w:ascii="Arial" w:hAnsi="Arial" w:cs="Arial"/>
          <w:sz w:val="22"/>
          <w:szCs w:val="22"/>
        </w:rPr>
        <w:t xml:space="preserve"> </w:t>
      </w:r>
    </w:p>
    <w:p w:rsidR="00B52776" w:rsidRPr="00B52776" w:rsidRDefault="00B52776" w:rsidP="00B52776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La chozna deberá ser devuelta en las mismas condiciones en las que se entrega; además, ese mismo día, una vez finalizada la venta, toda la zona y aledaños deberán quedar libres y limpios.</w:t>
      </w:r>
    </w:p>
    <w:p w:rsidR="00B52776" w:rsidRPr="00B52776" w:rsidRDefault="00B52776" w:rsidP="00B52776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Las adjudicatarias deberán nombrar a una persona como encargada de las relaciones con el ayuntamiento.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>Dicho nombramiento deberá realizarse por escrito y ser presentado en el servicio del B@Z del ayuntamiento en un plazo de 5 días naturales a partir de la notificación de la adjudicación.</w:t>
      </w:r>
    </w:p>
    <w:p w:rsidR="00DA6AEC" w:rsidRPr="00B52776" w:rsidRDefault="00B52776" w:rsidP="00B52776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Si no lo hiciera así, el ayuntamiento entenderá que la persona representante es quien ha firmado la solicitud.</w:t>
      </w:r>
    </w:p>
    <w:p w:rsidR="00B52776" w:rsidRDefault="00B52776" w:rsidP="00B52776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Quienes vayan a trabajar ante el público han de saber euskera a nivel hablado, y los carteles también deberán estar en euskera.</w:t>
      </w:r>
      <w:r w:rsidRPr="00B52776">
        <w:rPr>
          <w:rFonts w:ascii="Arial" w:hAnsi="Arial" w:cs="Arial"/>
          <w:sz w:val="22"/>
          <w:szCs w:val="22"/>
        </w:rPr>
        <w:t xml:space="preserve"> </w:t>
      </w:r>
    </w:p>
    <w:p w:rsidR="00B52776" w:rsidRPr="00B52776" w:rsidRDefault="00B52776" w:rsidP="00B52776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 xml:space="preserve">Deberán depositar una </w:t>
      </w:r>
      <w:r w:rsidRPr="00B52776">
        <w:rPr>
          <w:rFonts w:ascii="Arial" w:hAnsi="Arial" w:cs="Arial"/>
          <w:sz w:val="22"/>
          <w:szCs w:val="22"/>
          <w:u w:val="single"/>
          <w:lang w:val="es-ES_tradnl"/>
        </w:rPr>
        <w:t>fianza</w:t>
      </w:r>
      <w:r w:rsidRPr="00B52776">
        <w:rPr>
          <w:rFonts w:ascii="Arial" w:hAnsi="Arial" w:cs="Arial"/>
          <w:sz w:val="22"/>
          <w:szCs w:val="22"/>
          <w:lang w:val="es-ES_tradnl"/>
        </w:rPr>
        <w:t xml:space="preserve"> de 375 euros </w:t>
      </w:r>
      <w:r w:rsidRPr="00B52776">
        <w:rPr>
          <w:rFonts w:ascii="Arial" w:hAnsi="Arial" w:cs="Arial"/>
          <w:b/>
          <w:sz w:val="22"/>
          <w:szCs w:val="22"/>
          <w:lang w:val="es-ES_tradnl"/>
        </w:rPr>
        <w:t>antes del 5</w:t>
      </w:r>
      <w:r w:rsidRPr="00B52776">
        <w:rPr>
          <w:rFonts w:ascii="Arial" w:hAnsi="Arial" w:cs="Arial"/>
          <w:b/>
          <w:bCs/>
          <w:sz w:val="22"/>
          <w:szCs w:val="22"/>
          <w:lang w:val="es-ES_tradnl"/>
        </w:rPr>
        <w:t xml:space="preserve"> de abril a las 12:00 horas</w:t>
      </w:r>
      <w:r w:rsidRPr="00B52776">
        <w:rPr>
          <w:rFonts w:ascii="Arial" w:hAnsi="Arial" w:cs="Arial"/>
          <w:b/>
          <w:sz w:val="22"/>
          <w:szCs w:val="22"/>
          <w:lang w:val="es-ES_tradnl"/>
        </w:rPr>
        <w:t>.</w:t>
      </w:r>
    </w:p>
    <w:p w:rsidR="00B52776" w:rsidRPr="00B52776" w:rsidRDefault="00B52776" w:rsidP="00B52776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pacing w:val="-3"/>
          <w:sz w:val="22"/>
          <w:szCs w:val="22"/>
          <w:lang w:val="es-ES_tradnl"/>
        </w:rPr>
        <w:t>Si las adjudicatarias necesitasen alguna otra instalación o anexo provisional para almacenar el género necesario para ese día, deberán montarlo y retirarlo por su cuenta, comunicando previamente al ayuntamiento la ocupación que se pretenda.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>Esta instalación deberá retirarse también dentro del mismo plazo concedido para el vaciado de la chozna.</w:t>
      </w:r>
    </w:p>
    <w:p w:rsidR="00B52776" w:rsidRPr="00B52776" w:rsidRDefault="00B52776" w:rsidP="00B52776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Si precisará luz o agua, será el ayuntamiento quien se ocupe de ello, pero la adjudicataria deberá avisar de dicha necesidad con al menos 10 días de antelación.</w:t>
      </w:r>
    </w:p>
    <w:p w:rsidR="00B52776" w:rsidRPr="00B52776" w:rsidRDefault="00B52776" w:rsidP="00B52776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B52776">
        <w:rPr>
          <w:rFonts w:ascii="Arial" w:hAnsi="Arial" w:cs="Arial"/>
          <w:spacing w:val="-3"/>
          <w:sz w:val="22"/>
          <w:szCs w:val="22"/>
          <w:lang w:val="es-ES_tradnl"/>
        </w:rPr>
        <w:t>Deberán utilizarse obligatoriamente vasos reciclables.</w:t>
      </w:r>
      <w:r w:rsidRPr="00B52776">
        <w:rPr>
          <w:rFonts w:ascii="Arial" w:hAnsi="Arial" w:cs="Arial"/>
          <w:spacing w:val="-3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>En caso de necesitarlos, el ayuntamiento dispone de ellos y podrán solicitarse en el Departamento de Cultura.</w:t>
      </w:r>
      <w:r w:rsidRPr="00B52776">
        <w:rPr>
          <w:rFonts w:ascii="Arial" w:hAnsi="Arial" w:cs="Arial"/>
          <w:spacing w:val="-3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>Tras su uso se entregarán limpios, y por cada vaso que falte o no se entregue deberá pagarse 1 euro.</w:t>
      </w:r>
    </w:p>
    <w:p w:rsidR="00B52776" w:rsidRPr="00B52776" w:rsidRDefault="00B52776" w:rsidP="00B52776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Se deberá asegurar la correcta clasificación de los residuos generados.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>Para ello, el ayuntamiento se encargará de llevar los recipientes al punto de celebración del evento.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>Para el orgánico dejará 2 contenedores (de 120 litros), y para los otros residuos un contenedor por cada tipo.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>Una vez finalizada la fiesta, el ayuntamiento se encargará de recoger los recipientes de orgánico y trasladarlos al punto de emergencia.</w:t>
      </w:r>
      <w:r w:rsidRPr="00B52776">
        <w:rPr>
          <w:rFonts w:ascii="Arial" w:hAnsi="Arial" w:cs="Arial"/>
          <w:sz w:val="22"/>
          <w:szCs w:val="22"/>
        </w:rPr>
        <w:t xml:space="preserve"> </w:t>
      </w:r>
      <w:r w:rsidRPr="00B52776">
        <w:rPr>
          <w:rFonts w:ascii="Arial" w:hAnsi="Arial" w:cs="Arial"/>
          <w:sz w:val="22"/>
          <w:szCs w:val="22"/>
          <w:lang w:val="es-ES_tradnl"/>
        </w:rPr>
        <w:t>Pero en cuanto a los envases ligeros, papel y/o vidrio, será la adjudicataria la responsable de depositarlos en los contenderos correspondientes.</w:t>
      </w:r>
    </w:p>
    <w:p w:rsidR="00B52776" w:rsidRPr="00B52776" w:rsidRDefault="00B52776" w:rsidP="00B52776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B52776">
        <w:rPr>
          <w:rFonts w:ascii="Arial" w:hAnsi="Arial" w:cs="Arial"/>
          <w:spacing w:val="-3"/>
          <w:sz w:val="22"/>
          <w:szCs w:val="22"/>
          <w:lang w:val="es-ES_tradnl"/>
        </w:rPr>
        <w:t>El día de la feria no podrán poner música, ni carteles o similares, salvo los que indiquen los precios, la mención de la colaboración d</w:t>
      </w:r>
      <w:r w:rsidRPr="00B52776">
        <w:rPr>
          <w:rFonts w:ascii="Arial" w:hAnsi="Arial" w:cs="Arial"/>
          <w:sz w:val="22"/>
          <w:szCs w:val="22"/>
          <w:lang w:val="es-ES_tradnl"/>
        </w:rPr>
        <w:t xml:space="preserve">el Ayuntamiento de Bergara y de la fundación </w:t>
      </w:r>
      <w:proofErr w:type="spellStart"/>
      <w:r w:rsidRPr="00B52776">
        <w:rPr>
          <w:rFonts w:ascii="Arial" w:hAnsi="Arial" w:cs="Arial"/>
          <w:sz w:val="22"/>
          <w:szCs w:val="22"/>
          <w:lang w:val="es-ES_tradnl"/>
        </w:rPr>
        <w:t>Label</w:t>
      </w:r>
      <w:proofErr w:type="spellEnd"/>
      <w:r w:rsidRPr="00B52776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B52776">
        <w:rPr>
          <w:rFonts w:ascii="Arial" w:hAnsi="Arial" w:cs="Arial"/>
          <w:sz w:val="22"/>
          <w:szCs w:val="22"/>
          <w:lang w:val="es-ES_tradnl"/>
        </w:rPr>
        <w:t>Kalitatea</w:t>
      </w:r>
      <w:proofErr w:type="spellEnd"/>
      <w:r w:rsidRPr="00B5277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52776">
        <w:rPr>
          <w:rFonts w:ascii="Arial" w:hAnsi="Arial" w:cs="Arial"/>
          <w:spacing w:val="-3"/>
          <w:sz w:val="22"/>
          <w:szCs w:val="22"/>
          <w:lang w:val="es-ES_tradnl"/>
        </w:rPr>
        <w:t>y el nombre de la agrupación.</w:t>
      </w:r>
    </w:p>
    <w:p w:rsidR="00B52776" w:rsidRPr="00B52776" w:rsidRDefault="00B52776" w:rsidP="00B52776">
      <w:pPr>
        <w:numPr>
          <w:ilvl w:val="0"/>
          <w:numId w:val="3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B52776">
        <w:rPr>
          <w:rFonts w:ascii="Arial" w:hAnsi="Arial" w:cs="Arial"/>
          <w:spacing w:val="-3"/>
          <w:sz w:val="22"/>
          <w:szCs w:val="22"/>
          <w:lang w:val="es-ES_tradnl"/>
        </w:rPr>
        <w:t>Conforme a lo establecido por la Ley 1/2016, de 7 de abril, de Atención Integral de Adicciones y Drogodependencias, está prohibida la venta de alcohol y tabaco a menores de 18 años.</w:t>
      </w:r>
    </w:p>
    <w:p w:rsidR="00DA6AEC" w:rsidRPr="00C61C2D" w:rsidRDefault="00DA6AEC" w:rsidP="00DA6AEC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A6AEC" w:rsidRPr="00B52776" w:rsidRDefault="00DA6AEC" w:rsidP="00B52776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 xml:space="preserve">4. </w:t>
      </w:r>
      <w:r w:rsidR="00B52776" w:rsidRPr="00B52776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Adjudicación</w:t>
      </w:r>
    </w:p>
    <w:p w:rsidR="00DA6AEC" w:rsidRPr="00B52776" w:rsidRDefault="00B52776" w:rsidP="00B52776">
      <w:pPr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eastAsia="zh-CN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 xml:space="preserve">La explotación se adjudicará mediante sorteo, que tendrá lugar </w:t>
      </w:r>
      <w:r w:rsidRPr="00B52776">
        <w:rPr>
          <w:rFonts w:ascii="Arial" w:hAnsi="Arial" w:cs="Arial"/>
          <w:b/>
          <w:sz w:val="22"/>
          <w:szCs w:val="22"/>
          <w:u w:val="single"/>
          <w:lang w:val="es-ES_tradnl"/>
        </w:rPr>
        <w:t>el 25 de marzo, a las 12:00 horas</w:t>
      </w:r>
      <w:r w:rsidRPr="00B52776">
        <w:rPr>
          <w:rFonts w:ascii="Arial" w:hAnsi="Arial" w:cs="Arial"/>
          <w:b/>
          <w:sz w:val="22"/>
          <w:szCs w:val="22"/>
          <w:lang w:val="es-ES_tradnl"/>
        </w:rPr>
        <w:t>,</w:t>
      </w:r>
      <w:r w:rsidRPr="00B52776">
        <w:rPr>
          <w:rFonts w:ascii="Arial" w:hAnsi="Arial" w:cs="Arial"/>
          <w:sz w:val="22"/>
          <w:szCs w:val="22"/>
          <w:lang w:val="es-ES_tradnl"/>
        </w:rPr>
        <w:t xml:space="preserve"> en la sala de reuniones Kerexeta de este ayuntamiento.</w:t>
      </w:r>
    </w:p>
    <w:p w:rsidR="00DA6AEC" w:rsidRPr="00B52776" w:rsidRDefault="00B52776" w:rsidP="00B527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 xml:space="preserve">El sorteo se efectuará entre las solicitudes presentadas que cumplan los requisitos, teniendo prioridad las </w:t>
      </w:r>
      <w:r w:rsidRPr="00C5571A">
        <w:rPr>
          <w:rFonts w:ascii="Arial" w:hAnsi="Arial" w:cs="Arial"/>
          <w:sz w:val="22"/>
          <w:szCs w:val="22"/>
          <w:lang w:val="es-ES_tradnl"/>
        </w:rPr>
        <w:t xml:space="preserve">agrupaciones </w:t>
      </w:r>
      <w:proofErr w:type="spellStart"/>
      <w:r w:rsidRPr="00C5571A">
        <w:rPr>
          <w:rFonts w:ascii="Arial" w:hAnsi="Arial" w:cs="Arial"/>
          <w:sz w:val="22"/>
          <w:szCs w:val="22"/>
          <w:lang w:val="es-ES_tradnl"/>
        </w:rPr>
        <w:t>bergaresas</w:t>
      </w:r>
      <w:proofErr w:type="spellEnd"/>
      <w:r w:rsidRPr="00C5571A">
        <w:rPr>
          <w:rFonts w:ascii="Arial" w:hAnsi="Arial" w:cs="Arial"/>
          <w:sz w:val="22"/>
          <w:szCs w:val="22"/>
          <w:lang w:val="es-ES_tradnl"/>
        </w:rPr>
        <w:t xml:space="preserve"> presentadas que tengan como objeto la cultura, el deporte, la educación o enseñanza o los fines benéficos, y aquellas agrupaciones con fines distintos, siempre que estas últimas el año anterior no hayan sido adjudicatarias de la chozna de venta de producto </w:t>
      </w:r>
      <w:proofErr w:type="spellStart"/>
      <w:r w:rsidRPr="00C5571A">
        <w:rPr>
          <w:rFonts w:ascii="Arial" w:hAnsi="Arial" w:cs="Arial"/>
          <w:sz w:val="22"/>
          <w:szCs w:val="22"/>
          <w:lang w:val="es-ES_tradnl"/>
        </w:rPr>
        <w:t>Eusko</w:t>
      </w:r>
      <w:proofErr w:type="spellEnd"/>
      <w:r w:rsidRPr="00C5571A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C5571A">
        <w:rPr>
          <w:rFonts w:ascii="Arial" w:hAnsi="Arial" w:cs="Arial"/>
          <w:sz w:val="22"/>
          <w:szCs w:val="22"/>
          <w:lang w:val="es-ES_tradnl"/>
        </w:rPr>
        <w:t>Label</w:t>
      </w:r>
      <w:proofErr w:type="spellEnd"/>
      <w:r w:rsidRPr="00C5571A">
        <w:rPr>
          <w:rFonts w:ascii="Arial" w:hAnsi="Arial" w:cs="Arial"/>
          <w:sz w:val="22"/>
          <w:szCs w:val="22"/>
          <w:lang w:val="es-ES_tradnl"/>
        </w:rPr>
        <w:t>.</w:t>
      </w:r>
    </w:p>
    <w:p w:rsidR="00DA6AEC" w:rsidRPr="00B52776" w:rsidRDefault="00B52776" w:rsidP="00B527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lastRenderedPageBreak/>
        <w:t>De este modo, con el resto de agrupaciones se conformará una lista de espera.</w:t>
      </w:r>
    </w:p>
    <w:p w:rsidR="00DA6AEC" w:rsidRPr="00C61C2D" w:rsidRDefault="00DA6AEC" w:rsidP="00DA6AE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A6AEC" w:rsidRPr="00B52776" w:rsidRDefault="00DA6AEC" w:rsidP="00B527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 xml:space="preserve">5. </w:t>
      </w:r>
      <w:r w:rsidR="00B52776" w:rsidRPr="00B52776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Obligaciones del ayuntamiento</w:t>
      </w:r>
    </w:p>
    <w:p w:rsidR="00DA6AEC" w:rsidRPr="00B52776" w:rsidRDefault="00B52776" w:rsidP="00B527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El ayuntamiento colocara la chozna y unas cuantas mesas en la plaza San Martín.</w:t>
      </w:r>
    </w:p>
    <w:p w:rsidR="00DA6AEC" w:rsidRPr="00B52776" w:rsidRDefault="00B52776" w:rsidP="00B527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En caso de surgir alguna otra necesidad, se deberá solicitar en el ayuntamiento con antelación.</w:t>
      </w:r>
    </w:p>
    <w:p w:rsidR="00DA6AEC" w:rsidRPr="00C61C2D" w:rsidRDefault="00DA6AEC" w:rsidP="00DA6AEC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A6AEC" w:rsidRPr="00B52776" w:rsidRDefault="00DA6AEC" w:rsidP="00B52776">
      <w:p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61C2D">
        <w:rPr>
          <w:rFonts w:ascii="Arial" w:hAnsi="Arial" w:cs="Arial"/>
          <w:b/>
          <w:bCs/>
          <w:sz w:val="22"/>
          <w:szCs w:val="22"/>
          <w:u w:val="single"/>
        </w:rPr>
        <w:t xml:space="preserve">6. </w:t>
      </w:r>
      <w:r w:rsidR="00B52776" w:rsidRPr="00B52776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Derecho de explotación</w:t>
      </w:r>
    </w:p>
    <w:p w:rsidR="00DA6AEC" w:rsidRPr="00C61C2D" w:rsidRDefault="00B52776" w:rsidP="00B527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>La adjudicataria no podrá ceder el derecho de explotación a ningún otro grupo, asociación, etc.</w:t>
      </w:r>
      <w:r w:rsidR="00DA6AEC" w:rsidRPr="00B52776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DA6AEC" w:rsidRPr="00B52776" w:rsidRDefault="00B52776" w:rsidP="00B527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52776">
        <w:rPr>
          <w:rFonts w:ascii="Arial" w:hAnsi="Arial" w:cs="Arial"/>
          <w:sz w:val="22"/>
          <w:szCs w:val="22"/>
          <w:lang w:val="es-ES_tradnl"/>
        </w:rPr>
        <w:t xml:space="preserve">En caso de no estar interesada, deberá comunicarlo por escrito antes del </w:t>
      </w:r>
      <w:r w:rsidRPr="00B52776">
        <w:rPr>
          <w:rFonts w:ascii="Arial" w:hAnsi="Arial" w:cs="Arial"/>
          <w:i/>
          <w:sz w:val="22"/>
          <w:szCs w:val="22"/>
          <w:u w:val="single"/>
          <w:lang w:val="es-ES_tradnl"/>
        </w:rPr>
        <w:t>28 de marzo de 2019</w:t>
      </w:r>
      <w:r w:rsidRPr="00B52776">
        <w:rPr>
          <w:rFonts w:ascii="Arial" w:hAnsi="Arial" w:cs="Arial"/>
          <w:sz w:val="22"/>
          <w:szCs w:val="22"/>
          <w:lang w:val="es-ES_tradnl"/>
        </w:rPr>
        <w:t xml:space="preserve"> al Ayuntamiento de Bergara, el cual adjudicará la explotación a quien haya quedado en reserva en el sorteo.</w:t>
      </w:r>
      <w:bookmarkStart w:id="3" w:name="_GoBack"/>
      <w:bookmarkEnd w:id="3"/>
    </w:p>
    <w:sectPr w:rsidR="00DA6AEC" w:rsidRPr="00B52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B8F" w:rsidRDefault="002A1B8F" w:rsidP="002A1B8F">
      <w:r>
        <w:separator/>
      </w:r>
    </w:p>
  </w:endnote>
  <w:endnote w:type="continuationSeparator" w:id="0">
    <w:p w:rsidR="002A1B8F" w:rsidRDefault="002A1B8F" w:rsidP="002A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igh DmBd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B8F" w:rsidRDefault="002A1B8F" w:rsidP="002A1B8F">
      <w:r>
        <w:separator/>
      </w:r>
    </w:p>
  </w:footnote>
  <w:footnote w:type="continuationSeparator" w:id="0">
    <w:p w:rsidR="002A1B8F" w:rsidRDefault="002A1B8F" w:rsidP="002A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4864C6"/>
    <w:multiLevelType w:val="hybridMultilevel"/>
    <w:tmpl w:val="87FA0AD0"/>
    <w:lvl w:ilvl="0" w:tplc="A96C2E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C2D8F"/>
    <w:multiLevelType w:val="hybridMultilevel"/>
    <w:tmpl w:val="17F675EE"/>
    <w:lvl w:ilvl="0" w:tplc="DA34963A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53C90"/>
    <w:multiLevelType w:val="hybridMultilevel"/>
    <w:tmpl w:val="EF6485FA"/>
    <w:lvl w:ilvl="0" w:tplc="7F6A8252">
      <w:start w:val="20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B6E8B"/>
    <w:multiLevelType w:val="hybridMultilevel"/>
    <w:tmpl w:val="96303F24"/>
    <w:lvl w:ilvl="0" w:tplc="DA3496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6D10"/>
    <w:multiLevelType w:val="hybridMultilevel"/>
    <w:tmpl w:val="23D61714"/>
    <w:lvl w:ilvl="0" w:tplc="5F8E277A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BF54235"/>
    <w:multiLevelType w:val="hybridMultilevel"/>
    <w:tmpl w:val="71F0914E"/>
    <w:lvl w:ilvl="0" w:tplc="DA34963A">
      <w:start w:val="6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76F1796"/>
    <w:multiLevelType w:val="hybridMultilevel"/>
    <w:tmpl w:val="E9644156"/>
    <w:lvl w:ilvl="0" w:tplc="522E2E20">
      <w:numFmt w:val="bullet"/>
      <w:lvlText w:val=""/>
      <w:lvlJc w:val="left"/>
      <w:pPr>
        <w:ind w:left="720" w:hanging="360"/>
      </w:pPr>
      <w:rPr>
        <w:rFonts w:ascii="Monotype Sorts" w:eastAsia="Times New Roman" w:hAnsi="Monotype Sorts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76235"/>
    <w:multiLevelType w:val="hybridMultilevel"/>
    <w:tmpl w:val="EC3EB25C"/>
    <w:lvl w:ilvl="0" w:tplc="D66C91F6">
      <w:numFmt w:val="bullet"/>
      <w:lvlText w:val=""/>
      <w:lvlJc w:val="left"/>
      <w:pPr>
        <w:ind w:left="432" w:hanging="360"/>
      </w:pPr>
      <w:rPr>
        <w:rFonts w:ascii="Monotype Sorts" w:eastAsia="Times New Roman" w:hAnsi="Monotype Sorts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BD00A6C"/>
    <w:multiLevelType w:val="hybridMultilevel"/>
    <w:tmpl w:val="2F1E155C"/>
    <w:lvl w:ilvl="0" w:tplc="A96C2E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786741"/>
    <w:multiLevelType w:val="hybridMultilevel"/>
    <w:tmpl w:val="87FA0AD0"/>
    <w:lvl w:ilvl="0" w:tplc="A96C2E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4B80377"/>
    <w:multiLevelType w:val="hybridMultilevel"/>
    <w:tmpl w:val="5B5E81F8"/>
    <w:lvl w:ilvl="0" w:tplc="DA3496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87A15"/>
    <w:multiLevelType w:val="hybridMultilevel"/>
    <w:tmpl w:val="78A0377A"/>
    <w:lvl w:ilvl="0" w:tplc="DA34963A">
      <w:start w:val="6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68"/>
    <w:rsid w:val="00193268"/>
    <w:rsid w:val="001B432B"/>
    <w:rsid w:val="001C16CA"/>
    <w:rsid w:val="002A1B8F"/>
    <w:rsid w:val="00390432"/>
    <w:rsid w:val="004546A1"/>
    <w:rsid w:val="0055404A"/>
    <w:rsid w:val="00593464"/>
    <w:rsid w:val="00635D6F"/>
    <w:rsid w:val="00692B2B"/>
    <w:rsid w:val="00701509"/>
    <w:rsid w:val="00801AC3"/>
    <w:rsid w:val="00834FEB"/>
    <w:rsid w:val="0091529D"/>
    <w:rsid w:val="00970036"/>
    <w:rsid w:val="009B4E5F"/>
    <w:rsid w:val="009D4666"/>
    <w:rsid w:val="00B52776"/>
    <w:rsid w:val="00BD3F27"/>
    <w:rsid w:val="00C5571A"/>
    <w:rsid w:val="00C61C2D"/>
    <w:rsid w:val="00D92C80"/>
    <w:rsid w:val="00D934A0"/>
    <w:rsid w:val="00DA6AEC"/>
    <w:rsid w:val="00DE4C09"/>
    <w:rsid w:val="00EE625A"/>
    <w:rsid w:val="00EF4C64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1567-4E18-4A54-9280-BE4A2AFE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a">
    <w:name w:val="Normal"/>
    <w:qFormat/>
    <w:rsid w:val="0019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CECILIA">
    <w:name w:val="CECILIA"/>
    <w:basedOn w:val="Normala"/>
    <w:uiPriority w:val="99"/>
    <w:rsid w:val="00193268"/>
    <w:pPr>
      <w:jc w:val="both"/>
    </w:pPr>
    <w:rPr>
      <w:rFonts w:ascii="Raleigh DmBd BT" w:hAnsi="Raleigh DmBd BT"/>
      <w:szCs w:val="20"/>
      <w:lang w:val="es-ES_tradnl"/>
    </w:rPr>
  </w:style>
  <w:style w:type="paragraph" w:styleId="Zerrenda-paragrafoa">
    <w:name w:val="List Paragraph"/>
    <w:basedOn w:val="Normala"/>
    <w:uiPriority w:val="34"/>
    <w:qFormat/>
    <w:rsid w:val="00D934A0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2A1B8F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2A1B8F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Orri-oina">
    <w:name w:val="footer"/>
    <w:basedOn w:val="Normala"/>
    <w:link w:val="Orri-oinaKar"/>
    <w:uiPriority w:val="99"/>
    <w:unhideWhenUsed/>
    <w:rsid w:val="002A1B8F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2A1B8F"/>
    <w:rPr>
      <w:rFonts w:ascii="Times New Roman" w:eastAsia="Times New Roman" w:hAnsi="Times New Roman" w:cs="Times New Roman"/>
      <w:sz w:val="24"/>
      <w:szCs w:val="24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1812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Ugalde Izeta, Kontxi</dc:creator>
  <cp:keywords/>
  <dc:description/>
  <cp:lastModifiedBy>Korta Uria, Edurne</cp:lastModifiedBy>
  <cp:revision>2</cp:revision>
  <cp:lastPrinted>2019-03-07T14:09:00Z</cp:lastPrinted>
  <dcterms:created xsi:type="dcterms:W3CDTF">2019-03-12T13:04:00Z</dcterms:created>
  <dcterms:modified xsi:type="dcterms:W3CDTF">2019-03-12T13:04:00Z</dcterms:modified>
</cp:coreProperties>
</file>